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B65CF" w14:textId="5E966922" w:rsidR="00E12845" w:rsidRPr="0074417B" w:rsidRDefault="00C7384A" w:rsidP="00A27488">
      <w:pPr>
        <w:rPr>
          <w:rFonts w:ascii="宋体" w:eastAsia="宋体" w:hAnsi="宋体"/>
          <w:sz w:val="20"/>
          <w:szCs w:val="20"/>
        </w:rPr>
      </w:pPr>
      <w:r w:rsidRPr="0074417B">
        <w:rPr>
          <w:rFonts w:ascii="宋体" w:eastAsia="宋体" w:hAnsi="宋体" w:hint="eastAsia"/>
          <w:noProof/>
          <w:sz w:val="20"/>
          <w:szCs w:val="20"/>
        </w:rPr>
        <w:drawing>
          <wp:anchor distT="0" distB="0" distL="114300" distR="114300" simplePos="0" relativeHeight="251668480" behindDoc="0" locked="0" layoutInCell="1" allowOverlap="1" wp14:anchorId="018D7A19" wp14:editId="45F96CBC">
            <wp:simplePos x="0" y="0"/>
            <wp:positionH relativeFrom="margin">
              <wp:align>left</wp:align>
            </wp:positionH>
            <wp:positionV relativeFrom="paragraph">
              <wp:posOffset>29844</wp:posOffset>
            </wp:positionV>
            <wp:extent cx="771525" cy="771525"/>
            <wp:effectExtent l="0" t="0" r="9525" b="952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margin">
              <wp14:pctWidth>0</wp14:pctWidth>
            </wp14:sizeRelH>
            <wp14:sizeRelV relativeFrom="margin">
              <wp14:pctHeight>0</wp14:pctHeight>
            </wp14:sizeRelV>
          </wp:anchor>
        </w:drawing>
      </w:r>
      <w:r w:rsidR="00E12845" w:rsidRPr="0074417B">
        <w:rPr>
          <w:rFonts w:ascii="宋体" w:eastAsia="宋体" w:hAnsi="宋体"/>
          <w:b/>
          <w:bCs/>
          <w:noProof/>
          <w:sz w:val="24"/>
          <w:szCs w:val="24"/>
        </w:rPr>
        <w:drawing>
          <wp:anchor distT="0" distB="0" distL="114300" distR="114300" simplePos="0" relativeHeight="251669504" behindDoc="0" locked="0" layoutInCell="1" allowOverlap="1" wp14:anchorId="28B75B8A" wp14:editId="56B7205D">
            <wp:simplePos x="0" y="0"/>
            <wp:positionH relativeFrom="margin">
              <wp:align>right</wp:align>
            </wp:positionH>
            <wp:positionV relativeFrom="paragraph">
              <wp:posOffset>39370</wp:posOffset>
            </wp:positionV>
            <wp:extent cx="295275" cy="295275"/>
            <wp:effectExtent l="0" t="0" r="9525" b="952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p>
    <w:p w14:paraId="219F75BB" w14:textId="2D182E9F" w:rsidR="00E12845" w:rsidRPr="0074417B" w:rsidRDefault="00E12845" w:rsidP="00A27488">
      <w:pPr>
        <w:rPr>
          <w:rFonts w:ascii="宋体" w:eastAsia="宋体" w:hAnsi="宋体"/>
          <w:sz w:val="20"/>
          <w:szCs w:val="20"/>
        </w:rPr>
      </w:pPr>
    </w:p>
    <w:p w14:paraId="77B970AA" w14:textId="6966A212" w:rsidR="00C7384A" w:rsidRPr="0074417B" w:rsidRDefault="00C7384A" w:rsidP="00E12845">
      <w:pPr>
        <w:ind w:firstLineChars="500" w:firstLine="1100"/>
        <w:rPr>
          <w:rFonts w:ascii="宋体" w:eastAsia="宋体" w:hAnsi="宋体"/>
          <w:sz w:val="21"/>
          <w:szCs w:val="21"/>
        </w:rPr>
      </w:pPr>
      <w:r w:rsidRPr="0074417B">
        <w:rPr>
          <w:rFonts w:ascii="宋体" w:eastAsia="宋体" w:hAnsi="宋体"/>
          <w:noProof/>
        </w:rPr>
        <w:drawing>
          <wp:anchor distT="0" distB="0" distL="114300" distR="114300" simplePos="0" relativeHeight="251667456" behindDoc="0" locked="0" layoutInCell="1" allowOverlap="1" wp14:anchorId="494C4B1A" wp14:editId="2841B4AA">
            <wp:simplePos x="0" y="0"/>
            <wp:positionH relativeFrom="margin">
              <wp:posOffset>5953125</wp:posOffset>
            </wp:positionH>
            <wp:positionV relativeFrom="paragraph">
              <wp:posOffset>124460</wp:posOffset>
            </wp:positionV>
            <wp:extent cx="685800" cy="68580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p>
    <w:p w14:paraId="18D7EDAC" w14:textId="2034EDE7" w:rsidR="00E12845" w:rsidRPr="0074417B" w:rsidRDefault="00E12845" w:rsidP="00C7384A">
      <w:pPr>
        <w:ind w:firstLineChars="600" w:firstLine="1260"/>
        <w:rPr>
          <w:rFonts w:ascii="宋体" w:eastAsia="宋体" w:hAnsi="宋体"/>
          <w:sz w:val="21"/>
          <w:szCs w:val="21"/>
        </w:rPr>
      </w:pPr>
      <w:r w:rsidRPr="0074417B">
        <w:rPr>
          <w:rFonts w:ascii="宋体" w:eastAsia="宋体" w:hAnsi="宋体" w:hint="eastAsia"/>
          <w:sz w:val="21"/>
          <w:szCs w:val="21"/>
        </w:rPr>
        <w:t xml:space="preserve">始于心，终于心 </w:t>
      </w:r>
      <w:r w:rsidRPr="0074417B">
        <w:rPr>
          <w:rFonts w:ascii="宋体" w:eastAsia="宋体" w:hAnsi="宋体"/>
          <w:sz w:val="21"/>
          <w:szCs w:val="21"/>
        </w:rPr>
        <w:t xml:space="preserve">                                         </w:t>
      </w:r>
      <w:r w:rsidR="00CB7B19" w:rsidRPr="0074417B">
        <w:rPr>
          <w:rFonts w:ascii="宋体" w:eastAsia="宋体" w:hAnsi="宋体"/>
          <w:sz w:val="21"/>
          <w:szCs w:val="21"/>
        </w:rPr>
        <w:t xml:space="preserve"> </w:t>
      </w:r>
      <w:r w:rsidR="00C60629" w:rsidRPr="0074417B">
        <w:rPr>
          <w:rFonts w:ascii="宋体" w:eastAsia="宋体" w:hAnsi="宋体"/>
          <w:sz w:val="21"/>
          <w:szCs w:val="21"/>
        </w:rPr>
        <w:t xml:space="preserve">     </w:t>
      </w:r>
      <w:r w:rsidRPr="0074417B">
        <w:rPr>
          <w:rFonts w:ascii="宋体" w:eastAsia="宋体" w:hAnsi="宋体" w:hint="eastAsia"/>
          <w:sz w:val="21"/>
          <w:szCs w:val="21"/>
        </w:rPr>
        <w:t>www</w:t>
      </w:r>
      <w:r w:rsidRPr="0074417B">
        <w:rPr>
          <w:rFonts w:ascii="宋体" w:eastAsia="宋体" w:hAnsi="宋体"/>
          <w:sz w:val="21"/>
          <w:szCs w:val="21"/>
        </w:rPr>
        <w:t>.horrol.com</w:t>
      </w:r>
    </w:p>
    <w:p w14:paraId="6EBD664D" w14:textId="22CAE845" w:rsidR="00C7384A" w:rsidRPr="0074417B" w:rsidRDefault="00C7384A" w:rsidP="00A27488">
      <w:pPr>
        <w:rPr>
          <w:rFonts w:ascii="宋体" w:eastAsia="宋体" w:hAnsi="宋体"/>
          <w:sz w:val="20"/>
          <w:szCs w:val="20"/>
        </w:rPr>
      </w:pPr>
      <w:r w:rsidRPr="0074417B">
        <w:rPr>
          <w:rFonts w:ascii="宋体" w:eastAsia="宋体" w:hAnsi="宋体"/>
          <w:noProof/>
        </w:rPr>
        <mc:AlternateContent>
          <mc:Choice Requires="wps">
            <w:drawing>
              <wp:anchor distT="0" distB="0" distL="114300" distR="114300" simplePos="0" relativeHeight="251661312" behindDoc="0" locked="0" layoutInCell="1" allowOverlap="1" wp14:anchorId="465DED5C" wp14:editId="19573956">
                <wp:simplePos x="0" y="0"/>
                <wp:positionH relativeFrom="margin">
                  <wp:posOffset>9525</wp:posOffset>
                </wp:positionH>
                <wp:positionV relativeFrom="paragraph">
                  <wp:posOffset>119380</wp:posOffset>
                </wp:positionV>
                <wp:extent cx="5867400" cy="247650"/>
                <wp:effectExtent l="0" t="0" r="19050" b="19050"/>
                <wp:wrapNone/>
                <wp:docPr id="1" name="矩形 1"/>
                <wp:cNvGraphicFramePr/>
                <a:graphic xmlns:a="http://schemas.openxmlformats.org/drawingml/2006/main">
                  <a:graphicData uri="http://schemas.microsoft.com/office/word/2010/wordprocessingShape">
                    <wps:wsp>
                      <wps:cNvSpPr/>
                      <wps:spPr>
                        <a:xfrm>
                          <a:off x="0" y="0"/>
                          <a:ext cx="5867400" cy="247650"/>
                        </a:xfrm>
                        <a:prstGeom prst="rect">
                          <a:avLst/>
                        </a:prstGeom>
                        <a:solidFill>
                          <a:srgbClr val="00408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30DA90" id="矩形 1" o:spid="_x0000_s1026" style="position:absolute;left:0;text-align:left;margin-left:.75pt;margin-top:9.4pt;width:462pt;height:1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" fillcolor="#004080" strokecolor="#0070c0" strokeweight="1pt">
                <w10:wrap anchorx="margin"/>
              </v:rect>
            </w:pict>
          </mc:Fallback>
        </mc:AlternateContent>
      </w:r>
      <w:r w:rsidRPr="0074417B">
        <w:rPr>
          <w:rFonts w:ascii="宋体" w:eastAsia="宋体" w:hAnsi="宋体"/>
          <w:noProof/>
        </w:rPr>
        <mc:AlternateContent>
          <mc:Choice Requires="wps">
            <w:drawing>
              <wp:anchor distT="0" distB="0" distL="114300" distR="114300" simplePos="0" relativeHeight="251662336" behindDoc="0" locked="0" layoutInCell="1" allowOverlap="1" wp14:anchorId="0E3BEF1C" wp14:editId="3D51732B">
                <wp:simplePos x="0" y="0"/>
                <wp:positionH relativeFrom="margin">
                  <wp:posOffset>123825</wp:posOffset>
                </wp:positionH>
                <wp:positionV relativeFrom="paragraph">
                  <wp:posOffset>90805</wp:posOffset>
                </wp:positionV>
                <wp:extent cx="5762625" cy="29527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62625" cy="295275"/>
                        </a:xfrm>
                        <a:prstGeom prst="rect">
                          <a:avLst/>
                        </a:prstGeom>
                        <a:noFill/>
                        <a:ln w="6350">
                          <a:noFill/>
                        </a:ln>
                      </wps:spPr>
                      <wps:txbx>
                        <w:txbxContent>
                          <w:p w14:paraId="30722259" w14:textId="55E6AD44" w:rsidR="008F52E6" w:rsidRPr="00210A16" w:rsidRDefault="008F52E6" w:rsidP="008F52E6">
                            <w:pPr>
                              <w:jc w:val="right"/>
                              <w:rPr>
                                <w:color w:val="FFFFFF" w:themeColor="background1"/>
                                <w:sz w:val="20"/>
                                <w:szCs w:val="20"/>
                              </w:rPr>
                            </w:pPr>
                            <w:r w:rsidRPr="00210A16">
                              <w:rPr>
                                <w:color w:val="FFFFFF" w:themeColor="background1"/>
                                <w:sz w:val="20"/>
                                <w:szCs w:val="20"/>
                              </w:rPr>
                              <w:t>专业电子生产设备制造商</w:t>
                            </w:r>
                            <w:r w:rsidR="00210A16">
                              <w:rPr>
                                <w:rFonts w:hint="eastAsia"/>
                                <w:color w:val="FFFFFF" w:themeColor="background1"/>
                                <w:sz w:val="20"/>
                                <w:szCs w:val="20"/>
                              </w:rPr>
                              <w:t xml:space="preserve"> </w:t>
                            </w:r>
                            <w:r w:rsidR="00210A16" w:rsidRPr="00210A16">
                              <w:rPr>
                                <w:color w:val="FFFFFF" w:themeColor="background1"/>
                                <w:sz w:val="20"/>
                                <w:szCs w:val="20"/>
                              </w:rPr>
                              <w:t>/</w:t>
                            </w:r>
                            <w:r w:rsidR="00210A16">
                              <w:rPr>
                                <w:color w:val="FFFFFF" w:themeColor="background1"/>
                                <w:sz w:val="20"/>
                                <w:szCs w:val="20"/>
                              </w:rPr>
                              <w:t xml:space="preserve"> </w:t>
                            </w:r>
                            <w:r w:rsidRPr="00210A16">
                              <w:rPr>
                                <w:color w:val="FFFFFF" w:themeColor="background1"/>
                                <w:sz w:val="20"/>
                                <w:szCs w:val="20"/>
                              </w:rPr>
                              <w:t>Professional electronic production equipment manufacturer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BEF1C" id="_x0000_t202" coordsize="21600,21600" o:spt="202" path="m,l,21600r21600,l21600,xe">
                <v:stroke joinstyle="miter"/>
                <v:path gradientshapeok="t" o:connecttype="rect"/>
              </v:shapetype>
              <v:shape id="文本框 2" o:spid="_x0000_s1026" type="#_x0000_t202" style="position:absolute;margin-left:9.75pt;margin-top:7.15pt;width:453.75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" filled="f" stroked="f" strokeweight=".5pt">
                <v:textbox>
                  <w:txbxContent>
                    <w:p w14:paraId="30722259" w14:textId="55E6AD44" w:rsidR="008F52E6" w:rsidRPr="00210A16" w:rsidRDefault="008F52E6" w:rsidP="008F52E6">
                      <w:pPr>
                        <w:jc w:val="right"/>
                        <w:rPr>
                          <w:color w:val="FFFFFF" w:themeColor="background1"/>
                          <w:sz w:val="20"/>
                          <w:szCs w:val="20"/>
                        </w:rPr>
                      </w:pPr>
                      <w:r w:rsidRPr="00210A16">
                        <w:rPr>
                          <w:color w:val="FFFFFF" w:themeColor="background1"/>
                          <w:sz w:val="20"/>
                          <w:szCs w:val="20"/>
                        </w:rPr>
                        <w:t>专业电子生产设备制造商</w:t>
                      </w:r>
                      <w:r w:rsidR="00210A16">
                        <w:rPr>
                          <w:rFonts w:hint="eastAsia"/>
                          <w:color w:val="FFFFFF" w:themeColor="background1"/>
                          <w:sz w:val="20"/>
                          <w:szCs w:val="20"/>
                        </w:rPr>
                        <w:t xml:space="preserve"> </w:t>
                      </w:r>
                      <w:r w:rsidR="00210A16" w:rsidRPr="00210A16">
                        <w:rPr>
                          <w:color w:val="FFFFFF" w:themeColor="background1"/>
                          <w:sz w:val="20"/>
                          <w:szCs w:val="20"/>
                        </w:rPr>
                        <w:t>/</w:t>
                      </w:r>
                      <w:r w:rsidR="00210A16">
                        <w:rPr>
                          <w:color w:val="FFFFFF" w:themeColor="background1"/>
                          <w:sz w:val="20"/>
                          <w:szCs w:val="20"/>
                        </w:rPr>
                        <w:t xml:space="preserve"> </w:t>
                      </w:r>
                      <w:r w:rsidRPr="00210A16">
                        <w:rPr>
                          <w:color w:val="FFFFFF" w:themeColor="background1"/>
                          <w:sz w:val="20"/>
                          <w:szCs w:val="20"/>
                        </w:rPr>
                        <w:t>Professional electronic production equipment manufacturer</w:t>
                      </w:r>
                    </w:p>
                  </w:txbxContent>
                </v:textbox>
                <w10:wrap anchorx="margin"/>
              </v:shape>
            </w:pict>
          </mc:Fallback>
        </mc:AlternateContent>
      </w:r>
    </w:p>
    <w:p w14:paraId="3BA32816" w14:textId="55939721" w:rsidR="00A27488" w:rsidRPr="0074417B" w:rsidRDefault="00A27488" w:rsidP="00A27488">
      <w:pPr>
        <w:rPr>
          <w:rFonts w:ascii="宋体" w:eastAsia="宋体" w:hAnsi="宋体"/>
          <w:sz w:val="20"/>
          <w:szCs w:val="20"/>
        </w:rPr>
      </w:pPr>
    </w:p>
    <w:p w14:paraId="4CA0BD5C" w14:textId="2997781B" w:rsidR="00385EDD" w:rsidRPr="0074417B" w:rsidRDefault="00A4720C" w:rsidP="00A27488">
      <w:pPr>
        <w:spacing w:line="60" w:lineRule="auto"/>
        <w:rPr>
          <w:rFonts w:ascii="宋体" w:eastAsia="宋体" w:hAnsi="宋体"/>
          <w:b/>
          <w:bCs/>
          <w:sz w:val="32"/>
          <w:szCs w:val="32"/>
        </w:rPr>
      </w:pPr>
      <w:r w:rsidRPr="0074417B">
        <w:rPr>
          <w:rFonts w:ascii="宋体" w:eastAsia="宋体" w:hAnsi="宋体" w:hint="eastAsia"/>
          <w:noProof/>
          <w:sz w:val="20"/>
          <w:szCs w:val="20"/>
        </w:rPr>
        <w:drawing>
          <wp:anchor distT="0" distB="0" distL="114300" distR="114300" simplePos="0" relativeHeight="251673600" behindDoc="0" locked="0" layoutInCell="1" allowOverlap="1" wp14:anchorId="48B3EF88" wp14:editId="1CB40527">
            <wp:simplePos x="0" y="0"/>
            <wp:positionH relativeFrom="margin">
              <wp:align>right</wp:align>
            </wp:positionH>
            <wp:positionV relativeFrom="paragraph">
              <wp:posOffset>317500</wp:posOffset>
            </wp:positionV>
            <wp:extent cx="2695575" cy="4178935"/>
            <wp:effectExtent l="0" t="0" r="9525" b="0"/>
            <wp:wrapThrough wrapText="bothSides">
              <wp:wrapPolygon edited="0">
                <wp:start x="10991" y="0"/>
                <wp:lineTo x="10991" y="1674"/>
                <wp:lineTo x="11296" y="3249"/>
                <wp:lineTo x="10686" y="4825"/>
                <wp:lineTo x="3053" y="4923"/>
                <wp:lineTo x="0" y="5416"/>
                <wp:lineTo x="0" y="18019"/>
                <wp:lineTo x="2442" y="18315"/>
                <wp:lineTo x="11907" y="19004"/>
                <wp:lineTo x="11754" y="20875"/>
                <wp:lineTo x="11907" y="21465"/>
                <wp:lineTo x="13739" y="21465"/>
                <wp:lineTo x="13891" y="20875"/>
                <wp:lineTo x="20760" y="20284"/>
                <wp:lineTo x="21524" y="20087"/>
                <wp:lineTo x="20913" y="19004"/>
                <wp:lineTo x="21218" y="17428"/>
                <wp:lineTo x="21371" y="5219"/>
                <wp:lineTo x="19539" y="4825"/>
                <wp:lineTo x="13891" y="4825"/>
                <wp:lineTo x="12365" y="3249"/>
                <wp:lineTo x="12670" y="1674"/>
                <wp:lineTo x="12517" y="0"/>
                <wp:lineTo x="10991" y="0"/>
              </wp:wrapPolygon>
            </wp:wrapThrough>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13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5575" cy="4178935"/>
                    </a:xfrm>
                    <a:prstGeom prst="rect">
                      <a:avLst/>
                    </a:prstGeom>
                  </pic:spPr>
                </pic:pic>
              </a:graphicData>
            </a:graphic>
            <wp14:sizeRelH relativeFrom="margin">
              <wp14:pctWidth>0</wp14:pctWidth>
            </wp14:sizeRelH>
            <wp14:sizeRelV relativeFrom="margin">
              <wp14:pctHeight>0</wp14:pctHeight>
            </wp14:sizeRelV>
          </wp:anchor>
        </w:drawing>
      </w:r>
      <w:r>
        <w:rPr>
          <w:rFonts w:ascii="宋体" w:eastAsia="宋体" w:hAnsi="宋体" w:hint="eastAsia"/>
          <w:b/>
          <w:bCs/>
          <w:sz w:val="32"/>
          <w:szCs w:val="32"/>
        </w:rPr>
        <w:t>平行</w:t>
      </w:r>
      <w:r w:rsidR="003E4BA2">
        <w:rPr>
          <w:rFonts w:ascii="宋体" w:eastAsia="宋体" w:hAnsi="宋体" w:hint="eastAsia"/>
          <w:b/>
          <w:bCs/>
          <w:sz w:val="32"/>
          <w:szCs w:val="32"/>
        </w:rPr>
        <w:t>移栽机</w:t>
      </w:r>
    </w:p>
    <w:p w14:paraId="396A0ED0" w14:textId="22E51484" w:rsidR="008C2B59" w:rsidRPr="0074417B" w:rsidRDefault="00A4720C" w:rsidP="00A27488">
      <w:pPr>
        <w:spacing w:line="60" w:lineRule="auto"/>
        <w:rPr>
          <w:rFonts w:ascii="宋体" w:eastAsia="宋体" w:hAnsi="宋体"/>
          <w:b/>
          <w:bCs/>
          <w:sz w:val="24"/>
          <w:szCs w:val="24"/>
        </w:rPr>
      </w:pPr>
      <w:r w:rsidRPr="00A4720C">
        <w:rPr>
          <w:rFonts w:ascii="宋体" w:eastAsia="宋体" w:hAnsi="宋体"/>
          <w:b/>
          <w:bCs/>
          <w:sz w:val="24"/>
          <w:szCs w:val="24"/>
        </w:rPr>
        <w:t>Parallel loader</w:t>
      </w:r>
    </w:p>
    <w:p w14:paraId="00C5440D" w14:textId="375C0682" w:rsidR="00A4720C" w:rsidRDefault="00A4720C" w:rsidP="00971CA8">
      <w:pPr>
        <w:rPr>
          <w:rFonts w:ascii="宋体" w:eastAsia="宋体" w:hAnsi="宋体"/>
          <w:noProof/>
          <w:sz w:val="20"/>
          <w:szCs w:val="20"/>
        </w:rPr>
      </w:pPr>
      <w:r w:rsidRPr="00A4720C">
        <w:rPr>
          <w:rFonts w:ascii="宋体" w:eastAsia="宋体" w:hAnsi="宋体" w:hint="eastAsia"/>
          <w:noProof/>
          <w:sz w:val="20"/>
          <w:szCs w:val="20"/>
        </w:rPr>
        <w:t>此设备用于SMT和生产线合并为一或一条线分流成两条线，本机用于两级之间的错位平移，将PCB或者是PCBA板平移至下一设备继续生产，用于合线或者平移平台。</w:t>
      </w:r>
    </w:p>
    <w:p w14:paraId="60727161" w14:textId="77777777" w:rsidR="00A4720C" w:rsidRDefault="00A4720C" w:rsidP="00971CA8">
      <w:pPr>
        <w:rPr>
          <w:rFonts w:ascii="宋体" w:eastAsia="宋体" w:hAnsi="宋体"/>
          <w:noProof/>
          <w:sz w:val="20"/>
          <w:szCs w:val="20"/>
        </w:rPr>
      </w:pPr>
    </w:p>
    <w:p w14:paraId="21CD80ED" w14:textId="5F51AAD5" w:rsidR="00A4720C" w:rsidRDefault="00A4720C" w:rsidP="00971CA8">
      <w:pPr>
        <w:rPr>
          <w:rFonts w:ascii="宋体" w:eastAsia="宋体" w:hAnsi="宋体"/>
          <w:noProof/>
          <w:sz w:val="20"/>
          <w:szCs w:val="20"/>
        </w:rPr>
      </w:pPr>
      <w:r w:rsidRPr="00A4720C">
        <w:rPr>
          <w:rFonts w:ascii="宋体" w:eastAsia="宋体" w:hAnsi="宋体"/>
          <w:noProof/>
          <w:sz w:val="20"/>
          <w:szCs w:val="20"/>
        </w:rPr>
        <w:t>This equipment is used for SMT and production line merging into one line or splitting into two lines. This machine is used for dislocation translation between two levels, moving PCB or PCBA board to the next equipment to continue production, and for assembly or translation platform.</w:t>
      </w:r>
    </w:p>
    <w:p w14:paraId="0D5A6740" w14:textId="16E3E4C5" w:rsidR="00A4720C" w:rsidRDefault="00A4720C" w:rsidP="00971CA8">
      <w:pPr>
        <w:rPr>
          <w:rFonts w:ascii="宋体" w:eastAsia="宋体" w:hAnsi="宋体"/>
          <w:noProof/>
          <w:sz w:val="20"/>
          <w:szCs w:val="20"/>
        </w:rPr>
      </w:pPr>
    </w:p>
    <w:p w14:paraId="18BC1DDE" w14:textId="4DA28861" w:rsidR="00971CA8" w:rsidRPr="0074417B" w:rsidRDefault="00971CA8" w:rsidP="00971CA8">
      <w:pPr>
        <w:rPr>
          <w:rFonts w:ascii="宋体" w:eastAsia="宋体" w:hAnsi="宋体"/>
          <w:noProof/>
          <w:sz w:val="20"/>
          <w:szCs w:val="20"/>
        </w:rPr>
      </w:pPr>
      <w:r w:rsidRPr="0074417B">
        <w:rPr>
          <w:rFonts w:ascii="宋体" w:eastAsia="宋体" w:hAnsi="宋体" w:hint="eastAsia"/>
          <w:noProof/>
          <w:sz w:val="20"/>
          <w:szCs w:val="20"/>
        </w:rPr>
        <w:t>1、</w:t>
      </w:r>
      <w:r w:rsidR="003E4BA2">
        <w:rPr>
          <w:rFonts w:ascii="宋体" w:eastAsia="宋体" w:hAnsi="宋体" w:hint="eastAsia"/>
          <w:noProof/>
          <w:sz w:val="20"/>
          <w:szCs w:val="20"/>
        </w:rPr>
        <w:t>结实和稳定的设计</w:t>
      </w:r>
    </w:p>
    <w:p w14:paraId="41D80A72" w14:textId="4E8D375E" w:rsidR="00971CA8" w:rsidRPr="0074417B" w:rsidRDefault="00971CA8" w:rsidP="00971CA8">
      <w:pPr>
        <w:rPr>
          <w:rFonts w:ascii="宋体" w:eastAsia="宋体" w:hAnsi="宋体"/>
          <w:noProof/>
          <w:sz w:val="20"/>
          <w:szCs w:val="20"/>
        </w:rPr>
      </w:pPr>
      <w:r w:rsidRPr="0074417B">
        <w:rPr>
          <w:rFonts w:ascii="宋体" w:eastAsia="宋体" w:hAnsi="宋体" w:hint="eastAsia"/>
          <w:noProof/>
          <w:sz w:val="20"/>
          <w:szCs w:val="20"/>
        </w:rPr>
        <w:t>2、</w:t>
      </w:r>
      <w:r w:rsidR="003E4BA2">
        <w:rPr>
          <w:rFonts w:ascii="宋体" w:eastAsia="宋体" w:hAnsi="宋体" w:hint="eastAsia"/>
          <w:noProof/>
          <w:sz w:val="20"/>
          <w:szCs w:val="20"/>
        </w:rPr>
        <w:t>PLC控制系统</w:t>
      </w:r>
    </w:p>
    <w:p w14:paraId="0FD6AC41" w14:textId="06E13362" w:rsidR="00971CA8" w:rsidRPr="0074417B" w:rsidRDefault="00971CA8" w:rsidP="00971CA8">
      <w:pPr>
        <w:rPr>
          <w:rFonts w:ascii="宋体" w:eastAsia="宋体" w:hAnsi="宋体"/>
          <w:noProof/>
          <w:sz w:val="20"/>
          <w:szCs w:val="20"/>
        </w:rPr>
      </w:pPr>
      <w:r w:rsidRPr="0074417B">
        <w:rPr>
          <w:rFonts w:ascii="宋体" w:eastAsia="宋体" w:hAnsi="宋体" w:hint="eastAsia"/>
          <w:noProof/>
          <w:sz w:val="20"/>
          <w:szCs w:val="20"/>
        </w:rPr>
        <w:t>3、</w:t>
      </w:r>
      <w:r w:rsidR="003E4BA2">
        <w:rPr>
          <w:rFonts w:ascii="宋体" w:eastAsia="宋体" w:hAnsi="宋体" w:hint="eastAsia"/>
          <w:noProof/>
          <w:sz w:val="20"/>
          <w:szCs w:val="20"/>
        </w:rPr>
        <w:t>控制面板为LED真彩触摸屏</w:t>
      </w:r>
    </w:p>
    <w:p w14:paraId="059DB304" w14:textId="62EB9487" w:rsidR="00971CA8" w:rsidRPr="0074417B" w:rsidRDefault="00971CA8" w:rsidP="00971CA8">
      <w:pPr>
        <w:rPr>
          <w:rFonts w:ascii="宋体" w:eastAsia="宋体" w:hAnsi="宋体"/>
          <w:noProof/>
          <w:sz w:val="20"/>
          <w:szCs w:val="20"/>
        </w:rPr>
      </w:pPr>
      <w:r w:rsidRPr="0074417B">
        <w:rPr>
          <w:rFonts w:ascii="宋体" w:eastAsia="宋体" w:hAnsi="宋体" w:hint="eastAsia"/>
          <w:noProof/>
          <w:sz w:val="20"/>
          <w:szCs w:val="20"/>
        </w:rPr>
        <w:t>4、</w:t>
      </w:r>
      <w:r w:rsidR="003E4BA2">
        <w:rPr>
          <w:rFonts w:ascii="宋体" w:eastAsia="宋体" w:hAnsi="宋体" w:hint="eastAsia"/>
          <w:noProof/>
          <w:sz w:val="20"/>
          <w:szCs w:val="20"/>
        </w:rPr>
        <w:t>光电感应器控制起始</w:t>
      </w:r>
    </w:p>
    <w:p w14:paraId="4CB59294" w14:textId="145F594B" w:rsidR="00971CA8" w:rsidRDefault="00971CA8" w:rsidP="00971CA8">
      <w:pPr>
        <w:rPr>
          <w:rFonts w:ascii="宋体" w:eastAsia="宋体" w:hAnsi="宋体"/>
          <w:noProof/>
          <w:sz w:val="20"/>
          <w:szCs w:val="20"/>
        </w:rPr>
      </w:pPr>
      <w:r w:rsidRPr="0074417B">
        <w:rPr>
          <w:rFonts w:ascii="宋体" w:eastAsia="宋体" w:hAnsi="宋体" w:hint="eastAsia"/>
          <w:noProof/>
          <w:sz w:val="20"/>
          <w:szCs w:val="20"/>
        </w:rPr>
        <w:t>5、</w:t>
      </w:r>
      <w:r w:rsidR="003E4BA2">
        <w:rPr>
          <w:rFonts w:ascii="宋体" w:eastAsia="宋体" w:hAnsi="宋体" w:hint="eastAsia"/>
          <w:noProof/>
          <w:sz w:val="20"/>
          <w:szCs w:val="20"/>
        </w:rPr>
        <w:t>配备标准信号，可与其他设备进行在线接驳</w:t>
      </w:r>
    </w:p>
    <w:p w14:paraId="2A2E43C9" w14:textId="1DB1191B" w:rsidR="00A4720C" w:rsidRPr="0074417B" w:rsidRDefault="00A4720C" w:rsidP="00971CA8">
      <w:pPr>
        <w:rPr>
          <w:rFonts w:ascii="宋体" w:eastAsia="宋体" w:hAnsi="宋体"/>
          <w:noProof/>
          <w:sz w:val="20"/>
          <w:szCs w:val="20"/>
        </w:rPr>
      </w:pPr>
    </w:p>
    <w:p w14:paraId="15D7720F" w14:textId="2AD05747" w:rsidR="003E4BA2" w:rsidRPr="003E4BA2" w:rsidRDefault="00A4720C" w:rsidP="003E4BA2">
      <w:pPr>
        <w:rPr>
          <w:rFonts w:ascii="宋体" w:eastAsia="宋体" w:hAnsi="宋体"/>
          <w:sz w:val="20"/>
          <w:szCs w:val="20"/>
        </w:rPr>
      </w:pPr>
      <w:r>
        <w:rPr>
          <w:rFonts w:ascii="宋体" w:eastAsia="宋体" w:hAnsi="宋体"/>
          <w:sz w:val="20"/>
          <w:szCs w:val="20"/>
        </w:rPr>
        <w:t>1. Strong and stable design</w:t>
      </w:r>
    </w:p>
    <w:p w14:paraId="6DDF1F1C" w14:textId="15B10D3F" w:rsidR="003E4BA2" w:rsidRPr="003E4BA2" w:rsidRDefault="00A4720C" w:rsidP="003E4BA2">
      <w:pPr>
        <w:rPr>
          <w:rFonts w:ascii="宋体" w:eastAsia="宋体" w:hAnsi="宋体"/>
          <w:sz w:val="20"/>
          <w:szCs w:val="20"/>
        </w:rPr>
      </w:pPr>
      <w:r>
        <w:rPr>
          <w:rFonts w:ascii="宋体" w:eastAsia="宋体" w:hAnsi="宋体"/>
          <w:sz w:val="20"/>
          <w:szCs w:val="20"/>
        </w:rPr>
        <w:t>2. PLC control system</w:t>
      </w:r>
      <w:bookmarkStart w:id="0" w:name="_GoBack"/>
      <w:bookmarkEnd w:id="0"/>
    </w:p>
    <w:p w14:paraId="183E2AA6" w14:textId="2FD8DAD7" w:rsidR="003E4BA2" w:rsidRPr="003E4BA2" w:rsidRDefault="003E4BA2" w:rsidP="003E4BA2">
      <w:pPr>
        <w:rPr>
          <w:rFonts w:ascii="宋体" w:eastAsia="宋体" w:hAnsi="宋体"/>
          <w:sz w:val="20"/>
          <w:szCs w:val="20"/>
        </w:rPr>
      </w:pPr>
      <w:r w:rsidRPr="003E4BA2">
        <w:rPr>
          <w:rFonts w:ascii="宋体" w:eastAsia="宋体" w:hAnsi="宋体"/>
          <w:sz w:val="20"/>
          <w:szCs w:val="20"/>
        </w:rPr>
        <w:t>3. The control panel</w:t>
      </w:r>
      <w:r w:rsidR="00A4720C">
        <w:rPr>
          <w:rFonts w:ascii="宋体" w:eastAsia="宋体" w:hAnsi="宋体"/>
          <w:sz w:val="20"/>
          <w:szCs w:val="20"/>
        </w:rPr>
        <w:t xml:space="preserve"> is led true color touch screen</w:t>
      </w:r>
    </w:p>
    <w:p w14:paraId="50AD7D3B" w14:textId="76D63FED" w:rsidR="003E4BA2" w:rsidRPr="003E4BA2" w:rsidRDefault="003E4BA2" w:rsidP="003E4BA2">
      <w:pPr>
        <w:rPr>
          <w:rFonts w:ascii="宋体" w:eastAsia="宋体" w:hAnsi="宋体"/>
          <w:sz w:val="20"/>
          <w:szCs w:val="20"/>
        </w:rPr>
      </w:pPr>
      <w:r w:rsidRPr="003E4BA2">
        <w:rPr>
          <w:rFonts w:ascii="宋体" w:eastAsia="宋体" w:hAnsi="宋体"/>
          <w:sz w:val="20"/>
          <w:szCs w:val="20"/>
        </w:rPr>
        <w:t>4. Pho</w:t>
      </w:r>
      <w:r w:rsidR="00A4720C">
        <w:rPr>
          <w:rFonts w:ascii="宋体" w:eastAsia="宋体" w:hAnsi="宋体"/>
          <w:sz w:val="20"/>
          <w:szCs w:val="20"/>
        </w:rPr>
        <w:t>toelectric sensor control start</w:t>
      </w:r>
    </w:p>
    <w:p w14:paraId="0F1183F0" w14:textId="084F4D30" w:rsidR="00A4720C" w:rsidRDefault="003E4BA2" w:rsidP="003E4BA2">
      <w:pPr>
        <w:rPr>
          <w:rFonts w:ascii="宋体" w:eastAsia="宋体" w:hAnsi="宋体"/>
          <w:sz w:val="20"/>
          <w:szCs w:val="20"/>
        </w:rPr>
      </w:pPr>
      <w:r w:rsidRPr="003E4BA2">
        <w:rPr>
          <w:rFonts w:ascii="宋体" w:eastAsia="宋体" w:hAnsi="宋体"/>
          <w:sz w:val="20"/>
          <w:szCs w:val="20"/>
        </w:rPr>
        <w:t>5. Equipped with standard signal, it can connect with other equipment online</w:t>
      </w:r>
    </w:p>
    <w:p w14:paraId="6550E3C1" w14:textId="77777777" w:rsidR="00EF0626" w:rsidRDefault="00EF0626" w:rsidP="003E4BA2">
      <w:pPr>
        <w:rPr>
          <w:rFonts w:ascii="宋体" w:eastAsia="宋体" w:hAnsi="宋体"/>
          <w:sz w:val="20"/>
          <w:szCs w:val="20"/>
        </w:rPr>
      </w:pPr>
    </w:p>
    <w:p w14:paraId="03BCCEA5" w14:textId="155E39B1" w:rsidR="00AD3967" w:rsidRPr="0074417B" w:rsidRDefault="00464B0F" w:rsidP="003E4BA2">
      <w:pPr>
        <w:rPr>
          <w:rFonts w:ascii="宋体" w:eastAsia="宋体" w:hAnsi="宋体"/>
          <w:b/>
          <w:bCs/>
          <w:color w:val="FFFFFF" w:themeColor="background1"/>
          <w:sz w:val="20"/>
          <w:szCs w:val="20"/>
        </w:rPr>
      </w:pPr>
      <w:r w:rsidRPr="0074417B">
        <w:rPr>
          <w:rFonts w:ascii="宋体" w:eastAsia="宋体" w:hAnsi="宋体"/>
          <w:b/>
          <w:bCs/>
          <w:noProof/>
          <w:color w:val="FFFFFF" w:themeColor="background1"/>
          <w:sz w:val="20"/>
          <w:szCs w:val="20"/>
        </w:rPr>
        <mc:AlternateContent>
          <mc:Choice Requires="wps">
            <w:drawing>
              <wp:anchor distT="45720" distB="45720" distL="114300" distR="114300" simplePos="0" relativeHeight="251672576" behindDoc="0" locked="0" layoutInCell="1" allowOverlap="1" wp14:anchorId="216A19E8" wp14:editId="313178D5">
                <wp:simplePos x="0" y="0"/>
                <wp:positionH relativeFrom="column">
                  <wp:posOffset>819150</wp:posOffset>
                </wp:positionH>
                <wp:positionV relativeFrom="paragraph">
                  <wp:posOffset>144145</wp:posOffset>
                </wp:positionV>
                <wp:extent cx="5800725" cy="276225"/>
                <wp:effectExtent l="0" t="0" r="0"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76225"/>
                        </a:xfrm>
                        <a:prstGeom prst="rect">
                          <a:avLst/>
                        </a:prstGeom>
                        <a:noFill/>
                        <a:ln w="9525">
                          <a:noFill/>
                          <a:miter lim="800000"/>
                          <a:headEnd/>
                          <a:tailEnd/>
                        </a:ln>
                      </wps:spPr>
                      <wps:txbx>
                        <w:txbxContent>
                          <w:p w14:paraId="0D46726E" w14:textId="03DAC307" w:rsidR="00FC422C" w:rsidRPr="00464B0F" w:rsidRDefault="00EF0626" w:rsidP="00464B0F">
                            <w:pPr>
                              <w:jc w:val="right"/>
                              <w:rPr>
                                <w:b/>
                                <w:bCs/>
                                <w:color w:val="FFFFFF" w:themeColor="background1"/>
                              </w:rPr>
                            </w:pPr>
                            <w:r>
                              <w:rPr>
                                <w:rFonts w:hint="eastAsia"/>
                                <w:b/>
                                <w:bCs/>
                                <w:color w:val="FFFFFF" w:themeColor="background1"/>
                              </w:rPr>
                              <w:t>平行移载机</w:t>
                            </w:r>
                            <w:r w:rsidR="00FC422C" w:rsidRPr="00464B0F">
                              <w:rPr>
                                <w:b/>
                                <w:bCs/>
                                <w:color w:val="FFFFFF" w:themeColor="background1"/>
                              </w:rPr>
                              <w:t>技术规格参数</w:t>
                            </w:r>
                            <w:r w:rsidR="00ED44C7">
                              <w:rPr>
                                <w:rFonts w:hint="eastAsia"/>
                                <w:b/>
                                <w:bCs/>
                                <w:color w:val="FFFFFF" w:themeColor="background1"/>
                              </w:rPr>
                              <w:t xml:space="preserve"> </w:t>
                            </w:r>
                            <w:r w:rsidR="00FC422C" w:rsidRPr="00464B0F">
                              <w:rPr>
                                <w:b/>
                                <w:bCs/>
                                <w:color w:val="FFFFFF" w:themeColor="background1"/>
                              </w:rPr>
                              <w:t>/</w:t>
                            </w:r>
                            <w:r w:rsidR="00ED44C7">
                              <w:rPr>
                                <w:b/>
                                <w:bCs/>
                                <w:color w:val="FFFFFF" w:themeColor="background1"/>
                              </w:rPr>
                              <w:t xml:space="preserve"> </w:t>
                            </w:r>
                            <w:r w:rsidR="00FC422C" w:rsidRPr="00464B0F">
                              <w:rPr>
                                <w:b/>
                                <w:bCs/>
                                <w:color w:val="FFFFFF" w:themeColor="background1"/>
                              </w:rPr>
                              <w:t xml:space="preserve">Technical specifications of </w:t>
                            </w:r>
                            <w:r w:rsidR="00674F76">
                              <w:rPr>
                                <w:b/>
                                <w:bCs/>
                                <w:color w:val="FFFFFF" w:themeColor="background1"/>
                              </w:rPr>
                              <w:t xml:space="preserve"> </w:t>
                            </w:r>
                            <w:r w:rsidRPr="00EF0626">
                              <w:rPr>
                                <w:b/>
                                <w:bCs/>
                                <w:color w:val="FFFFFF" w:themeColor="background1"/>
                              </w:rPr>
                              <w:t>Parallel loader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A19E8" id="_x0000_s1027" type="#_x0000_t202" style="position:absolute;margin-left:64.5pt;margin-top:11.35pt;width:456.75pt;height:21.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" filled="f" stroked="f">
                <v:textbox>
                  <w:txbxContent>
                    <w:p w14:paraId="0D46726E" w14:textId="03DAC307" w:rsidR="00FC422C" w:rsidRPr="00464B0F" w:rsidRDefault="00EF0626" w:rsidP="00464B0F">
                      <w:pPr>
                        <w:jc w:val="right"/>
                        <w:rPr>
                          <w:b/>
                          <w:bCs/>
                          <w:color w:val="FFFFFF" w:themeColor="background1"/>
                        </w:rPr>
                      </w:pPr>
                      <w:r>
                        <w:rPr>
                          <w:rFonts w:hint="eastAsia"/>
                          <w:b/>
                          <w:bCs/>
                          <w:color w:val="FFFFFF" w:themeColor="background1"/>
                        </w:rPr>
                        <w:t>平行移载机</w:t>
                      </w:r>
                      <w:r w:rsidR="00FC422C" w:rsidRPr="00464B0F">
                        <w:rPr>
                          <w:b/>
                          <w:bCs/>
                          <w:color w:val="FFFFFF" w:themeColor="background1"/>
                        </w:rPr>
                        <w:t>技术规格参数</w:t>
                      </w:r>
                      <w:r w:rsidR="00ED44C7">
                        <w:rPr>
                          <w:rFonts w:hint="eastAsia"/>
                          <w:b/>
                          <w:bCs/>
                          <w:color w:val="FFFFFF" w:themeColor="background1"/>
                        </w:rPr>
                        <w:t xml:space="preserve"> </w:t>
                      </w:r>
                      <w:r w:rsidR="00FC422C" w:rsidRPr="00464B0F">
                        <w:rPr>
                          <w:b/>
                          <w:bCs/>
                          <w:color w:val="FFFFFF" w:themeColor="background1"/>
                        </w:rPr>
                        <w:t>/</w:t>
                      </w:r>
                      <w:r w:rsidR="00ED44C7">
                        <w:rPr>
                          <w:b/>
                          <w:bCs/>
                          <w:color w:val="FFFFFF" w:themeColor="background1"/>
                        </w:rPr>
                        <w:t xml:space="preserve"> </w:t>
                      </w:r>
                      <w:r w:rsidR="00FC422C" w:rsidRPr="00464B0F">
                        <w:rPr>
                          <w:b/>
                          <w:bCs/>
                          <w:color w:val="FFFFFF" w:themeColor="background1"/>
                        </w:rPr>
                        <w:t xml:space="preserve">Technical specifications of </w:t>
                      </w:r>
                      <w:r w:rsidR="00674F76">
                        <w:rPr>
                          <w:b/>
                          <w:bCs/>
                          <w:color w:val="FFFFFF" w:themeColor="background1"/>
                        </w:rPr>
                        <w:t xml:space="preserve"> </w:t>
                      </w:r>
                      <w:r w:rsidRPr="00EF0626">
                        <w:rPr>
                          <w:b/>
                          <w:bCs/>
                          <w:color w:val="FFFFFF" w:themeColor="background1"/>
                        </w:rPr>
                        <w:t>Parallel loader</w:t>
                      </w:r>
                    </w:p>
                  </w:txbxContent>
                </v:textbox>
                <w10:wrap type="square"/>
              </v:shape>
            </w:pict>
          </mc:Fallback>
        </mc:AlternateContent>
      </w:r>
      <w:r w:rsidR="00FC422C" w:rsidRPr="0074417B">
        <w:rPr>
          <w:rFonts w:ascii="宋体" w:eastAsia="宋体" w:hAnsi="宋体"/>
          <w:noProof/>
        </w:rPr>
        <w:drawing>
          <wp:anchor distT="0" distB="0" distL="114300" distR="114300" simplePos="0" relativeHeight="251670528" behindDoc="0" locked="0" layoutInCell="1" allowOverlap="1" wp14:anchorId="78C52132" wp14:editId="3E0CDC71">
            <wp:simplePos x="0" y="0"/>
            <wp:positionH relativeFrom="column">
              <wp:posOffset>9525</wp:posOffset>
            </wp:positionH>
            <wp:positionV relativeFrom="paragraph">
              <wp:posOffset>46990</wp:posOffset>
            </wp:positionV>
            <wp:extent cx="476250" cy="476250"/>
            <wp:effectExtent l="0" t="0" r="0" b="0"/>
            <wp:wrapNone/>
            <wp:docPr id="10" name="图形 10" descr="钥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形 10" descr="钥匙"/>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
                        </a:ext>
                      </a:extLst>
                    </a:blip>
                    <a:stretch>
                      <a:fillRect/>
                    </a:stretch>
                  </pic:blipFill>
                  <pic:spPr>
                    <a:xfrm>
                      <a:off x="0" y="0"/>
                      <a:ext cx="476250" cy="476250"/>
                    </a:xfrm>
                    <a:prstGeom prst="rect">
                      <a:avLst/>
                    </a:prstGeom>
                  </pic:spPr>
                </pic:pic>
              </a:graphicData>
            </a:graphic>
          </wp:anchor>
        </w:drawing>
      </w:r>
      <w:r w:rsidR="00AD3967" w:rsidRPr="0074417B">
        <w:rPr>
          <w:rFonts w:ascii="宋体" w:eastAsia="宋体" w:hAnsi="宋体"/>
          <w:noProof/>
        </w:rPr>
        <mc:AlternateContent>
          <mc:Choice Requires="wps">
            <w:drawing>
              <wp:anchor distT="0" distB="0" distL="114300" distR="114300" simplePos="0" relativeHeight="251658239" behindDoc="1" locked="0" layoutInCell="1" allowOverlap="1" wp14:anchorId="16E5A7B7" wp14:editId="30E6CD69">
                <wp:simplePos x="0" y="0"/>
                <wp:positionH relativeFrom="margin">
                  <wp:posOffset>-10795</wp:posOffset>
                </wp:positionH>
                <wp:positionV relativeFrom="paragraph">
                  <wp:posOffset>147955</wp:posOffset>
                </wp:positionV>
                <wp:extent cx="6638925" cy="295275"/>
                <wp:effectExtent l="0" t="0" r="28575" b="28575"/>
                <wp:wrapNone/>
                <wp:docPr id="7" name="矩形 7"/>
                <wp:cNvGraphicFramePr/>
                <a:graphic xmlns:a="http://schemas.openxmlformats.org/drawingml/2006/main">
                  <a:graphicData uri="http://schemas.microsoft.com/office/word/2010/wordprocessingShape">
                    <wps:wsp>
                      <wps:cNvSpPr/>
                      <wps:spPr>
                        <a:xfrm>
                          <a:off x="0" y="0"/>
                          <a:ext cx="6638925" cy="295275"/>
                        </a:xfrm>
                        <a:prstGeom prst="rect">
                          <a:avLst/>
                        </a:prstGeom>
                        <a:solidFill>
                          <a:srgbClr val="00408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A36129" id="矩形 7" o:spid="_x0000_s1026" style="position:absolute;left:0;text-align:left;margin-left:-.85pt;margin-top:11.65pt;width:522.75pt;height:23.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" fillcolor="#004080" strokecolor="#0070c0" strokeweight="1pt">
                <w10:wrap anchorx="margin"/>
              </v:rect>
            </w:pict>
          </mc:Fallback>
        </mc:AlternateContent>
      </w:r>
    </w:p>
    <w:p w14:paraId="43ECF987" w14:textId="6D3AAEE6" w:rsidR="00FC422C" w:rsidRPr="0074417B" w:rsidRDefault="00FC422C" w:rsidP="00FC422C">
      <w:pPr>
        <w:jc w:val="right"/>
        <w:rPr>
          <w:rFonts w:ascii="宋体" w:eastAsia="宋体" w:hAnsi="宋体"/>
          <w:b/>
          <w:bCs/>
          <w:color w:val="FFFFFF" w:themeColor="background1"/>
          <w:sz w:val="20"/>
          <w:szCs w:val="20"/>
        </w:rPr>
      </w:pPr>
    </w:p>
    <w:p w14:paraId="781DCC6B" w14:textId="64FEAF17" w:rsidR="00FC422C" w:rsidRPr="0074417B" w:rsidRDefault="00FC422C" w:rsidP="00FC422C">
      <w:pPr>
        <w:jc w:val="right"/>
        <w:rPr>
          <w:rFonts w:ascii="宋体" w:eastAsia="宋体" w:hAnsi="宋体"/>
          <w:b/>
          <w:bCs/>
          <w:color w:val="FFFFFF" w:themeColor="background1"/>
          <w:sz w:val="20"/>
          <w:szCs w:val="20"/>
        </w:rPr>
      </w:pPr>
    </w:p>
    <w:tbl>
      <w:tblPr>
        <w:tblW w:w="10585" w:type="dxa"/>
        <w:tblLook w:val="04A0" w:firstRow="1" w:lastRow="0" w:firstColumn="1" w:lastColumn="0" w:noHBand="0" w:noVBand="1"/>
      </w:tblPr>
      <w:tblGrid>
        <w:gridCol w:w="2102"/>
        <w:gridCol w:w="2102"/>
        <w:gridCol w:w="2102"/>
        <w:gridCol w:w="2102"/>
        <w:gridCol w:w="2177"/>
      </w:tblGrid>
      <w:tr w:rsidR="00071184" w:rsidRPr="00071184" w14:paraId="02DBCA09" w14:textId="77777777" w:rsidTr="00071184">
        <w:tc>
          <w:tcPr>
            <w:tcW w:w="2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E4952" w14:textId="77777777" w:rsidR="000412D5" w:rsidRPr="00071184" w:rsidRDefault="000412D5" w:rsidP="00071184">
            <w:pPr>
              <w:rPr>
                <w:sz w:val="13"/>
                <w:szCs w:val="13"/>
              </w:rPr>
            </w:pPr>
            <w:r w:rsidRPr="00071184">
              <w:rPr>
                <w:rFonts w:hint="eastAsia"/>
                <w:sz w:val="13"/>
                <w:szCs w:val="13"/>
              </w:rPr>
              <w:t>设备型号</w:t>
            </w:r>
            <w:r w:rsidRPr="00071184">
              <w:rPr>
                <w:rFonts w:hint="eastAsia"/>
                <w:sz w:val="13"/>
                <w:szCs w:val="13"/>
              </w:rPr>
              <w:t>Equipment model</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14:paraId="67FFCBB1" w14:textId="77777777" w:rsidR="000412D5" w:rsidRPr="00071184" w:rsidRDefault="000412D5" w:rsidP="00071184">
            <w:pPr>
              <w:rPr>
                <w:rFonts w:hint="eastAsia"/>
                <w:sz w:val="13"/>
                <w:szCs w:val="13"/>
              </w:rPr>
            </w:pPr>
            <w:r w:rsidRPr="00071184">
              <w:rPr>
                <w:rFonts w:hint="eastAsia"/>
                <w:sz w:val="13"/>
                <w:szCs w:val="13"/>
              </w:rPr>
              <w:t>HR-PTA-686</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14:paraId="5B363DB6" w14:textId="77777777" w:rsidR="000412D5" w:rsidRPr="00071184" w:rsidRDefault="000412D5" w:rsidP="00071184">
            <w:pPr>
              <w:rPr>
                <w:rFonts w:hint="eastAsia"/>
                <w:sz w:val="13"/>
                <w:szCs w:val="13"/>
              </w:rPr>
            </w:pPr>
            <w:r w:rsidRPr="00071184">
              <w:rPr>
                <w:rFonts w:hint="eastAsia"/>
                <w:sz w:val="13"/>
                <w:szCs w:val="13"/>
              </w:rPr>
              <w:t>HR-PTA-3000</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14:paraId="4AEA44FC" w14:textId="77777777" w:rsidR="000412D5" w:rsidRPr="00071184" w:rsidRDefault="000412D5" w:rsidP="00071184">
            <w:pPr>
              <w:rPr>
                <w:rFonts w:hint="eastAsia"/>
                <w:sz w:val="13"/>
                <w:szCs w:val="13"/>
              </w:rPr>
            </w:pPr>
            <w:r w:rsidRPr="00071184">
              <w:rPr>
                <w:rFonts w:hint="eastAsia"/>
                <w:sz w:val="13"/>
                <w:szCs w:val="13"/>
              </w:rPr>
              <w:t>HR-PTA-3500</w:t>
            </w:r>
          </w:p>
        </w:tc>
        <w:tc>
          <w:tcPr>
            <w:tcW w:w="2177" w:type="dxa"/>
            <w:tcBorders>
              <w:top w:val="single" w:sz="4" w:space="0" w:color="auto"/>
              <w:left w:val="nil"/>
              <w:bottom w:val="single" w:sz="4" w:space="0" w:color="auto"/>
              <w:right w:val="single" w:sz="4" w:space="0" w:color="auto"/>
            </w:tcBorders>
            <w:shd w:val="clear" w:color="auto" w:fill="auto"/>
            <w:vAlign w:val="center"/>
            <w:hideMark/>
          </w:tcPr>
          <w:p w14:paraId="18655788" w14:textId="77777777" w:rsidR="000412D5" w:rsidRPr="00071184" w:rsidRDefault="000412D5" w:rsidP="00071184">
            <w:pPr>
              <w:rPr>
                <w:rFonts w:hint="eastAsia"/>
                <w:sz w:val="13"/>
                <w:szCs w:val="13"/>
              </w:rPr>
            </w:pPr>
            <w:r w:rsidRPr="00071184">
              <w:rPr>
                <w:rFonts w:hint="eastAsia"/>
                <w:sz w:val="13"/>
                <w:szCs w:val="13"/>
              </w:rPr>
              <w:t>HR-PTA-4500</w:t>
            </w:r>
          </w:p>
        </w:tc>
      </w:tr>
      <w:tr w:rsidR="00071184" w:rsidRPr="00071184" w14:paraId="2A66F979" w14:textId="77777777" w:rsidTr="00071184">
        <w:tc>
          <w:tcPr>
            <w:tcW w:w="2102" w:type="dxa"/>
            <w:tcBorders>
              <w:top w:val="nil"/>
              <w:left w:val="single" w:sz="4" w:space="0" w:color="auto"/>
              <w:bottom w:val="single" w:sz="4" w:space="0" w:color="auto"/>
              <w:right w:val="single" w:sz="4" w:space="0" w:color="auto"/>
            </w:tcBorders>
            <w:shd w:val="clear" w:color="auto" w:fill="auto"/>
            <w:vAlign w:val="center"/>
            <w:hideMark/>
          </w:tcPr>
          <w:p w14:paraId="44E275A4" w14:textId="77777777" w:rsidR="000412D5" w:rsidRPr="00071184" w:rsidRDefault="000412D5" w:rsidP="00071184">
            <w:pPr>
              <w:rPr>
                <w:rFonts w:hint="eastAsia"/>
                <w:sz w:val="13"/>
                <w:szCs w:val="13"/>
              </w:rPr>
            </w:pPr>
            <w:r w:rsidRPr="00071184">
              <w:rPr>
                <w:rFonts w:hint="eastAsia"/>
                <w:sz w:val="13"/>
                <w:szCs w:val="13"/>
              </w:rPr>
              <w:t>控制模块</w:t>
            </w:r>
            <w:r w:rsidRPr="00071184">
              <w:rPr>
                <w:rFonts w:hint="eastAsia"/>
                <w:sz w:val="13"/>
                <w:szCs w:val="13"/>
              </w:rPr>
              <w:t>Control module</w:t>
            </w:r>
          </w:p>
        </w:tc>
        <w:tc>
          <w:tcPr>
            <w:tcW w:w="2102" w:type="dxa"/>
            <w:tcBorders>
              <w:top w:val="nil"/>
              <w:left w:val="nil"/>
              <w:bottom w:val="single" w:sz="4" w:space="0" w:color="auto"/>
              <w:right w:val="single" w:sz="4" w:space="0" w:color="auto"/>
            </w:tcBorders>
            <w:shd w:val="clear" w:color="auto" w:fill="auto"/>
            <w:vAlign w:val="center"/>
            <w:hideMark/>
          </w:tcPr>
          <w:p w14:paraId="3EC7DB2A" w14:textId="77777777" w:rsidR="000412D5" w:rsidRPr="00071184" w:rsidRDefault="000412D5" w:rsidP="00071184">
            <w:pPr>
              <w:rPr>
                <w:rFonts w:hint="eastAsia"/>
                <w:sz w:val="13"/>
                <w:szCs w:val="13"/>
              </w:rPr>
            </w:pPr>
            <w:r w:rsidRPr="00071184">
              <w:rPr>
                <w:rFonts w:hint="eastAsia"/>
                <w:sz w:val="13"/>
                <w:szCs w:val="13"/>
              </w:rPr>
              <w:t>PLC</w:t>
            </w:r>
            <w:r w:rsidRPr="00071184">
              <w:rPr>
                <w:rFonts w:hint="eastAsia"/>
                <w:sz w:val="13"/>
                <w:szCs w:val="13"/>
              </w:rPr>
              <w:t>工控</w:t>
            </w:r>
          </w:p>
        </w:tc>
        <w:tc>
          <w:tcPr>
            <w:tcW w:w="2102" w:type="dxa"/>
            <w:tcBorders>
              <w:top w:val="nil"/>
              <w:left w:val="nil"/>
              <w:bottom w:val="single" w:sz="4" w:space="0" w:color="auto"/>
              <w:right w:val="single" w:sz="4" w:space="0" w:color="auto"/>
            </w:tcBorders>
            <w:shd w:val="clear" w:color="auto" w:fill="auto"/>
            <w:vAlign w:val="center"/>
            <w:hideMark/>
          </w:tcPr>
          <w:p w14:paraId="142FA8C9" w14:textId="77777777" w:rsidR="000412D5" w:rsidRPr="00071184" w:rsidRDefault="000412D5" w:rsidP="00071184">
            <w:pPr>
              <w:rPr>
                <w:rFonts w:hint="eastAsia"/>
                <w:sz w:val="13"/>
                <w:szCs w:val="13"/>
              </w:rPr>
            </w:pPr>
            <w:r w:rsidRPr="00071184">
              <w:rPr>
                <w:rFonts w:hint="eastAsia"/>
                <w:sz w:val="13"/>
                <w:szCs w:val="13"/>
              </w:rPr>
              <w:t>PLC</w:t>
            </w:r>
            <w:r w:rsidRPr="00071184">
              <w:rPr>
                <w:rFonts w:hint="eastAsia"/>
                <w:sz w:val="13"/>
                <w:szCs w:val="13"/>
              </w:rPr>
              <w:t>工控</w:t>
            </w:r>
          </w:p>
        </w:tc>
        <w:tc>
          <w:tcPr>
            <w:tcW w:w="2102" w:type="dxa"/>
            <w:tcBorders>
              <w:top w:val="nil"/>
              <w:left w:val="nil"/>
              <w:bottom w:val="single" w:sz="4" w:space="0" w:color="auto"/>
              <w:right w:val="single" w:sz="4" w:space="0" w:color="auto"/>
            </w:tcBorders>
            <w:shd w:val="clear" w:color="auto" w:fill="auto"/>
            <w:vAlign w:val="center"/>
            <w:hideMark/>
          </w:tcPr>
          <w:p w14:paraId="036AE849" w14:textId="77777777" w:rsidR="000412D5" w:rsidRPr="00071184" w:rsidRDefault="000412D5" w:rsidP="00071184">
            <w:pPr>
              <w:rPr>
                <w:rFonts w:hint="eastAsia"/>
                <w:sz w:val="13"/>
                <w:szCs w:val="13"/>
              </w:rPr>
            </w:pPr>
            <w:r w:rsidRPr="00071184">
              <w:rPr>
                <w:rFonts w:hint="eastAsia"/>
                <w:sz w:val="13"/>
                <w:szCs w:val="13"/>
              </w:rPr>
              <w:t>PLC</w:t>
            </w:r>
            <w:r w:rsidRPr="00071184">
              <w:rPr>
                <w:rFonts w:hint="eastAsia"/>
                <w:sz w:val="13"/>
                <w:szCs w:val="13"/>
              </w:rPr>
              <w:t>工控</w:t>
            </w:r>
          </w:p>
        </w:tc>
        <w:tc>
          <w:tcPr>
            <w:tcW w:w="2177" w:type="dxa"/>
            <w:tcBorders>
              <w:top w:val="nil"/>
              <w:left w:val="nil"/>
              <w:bottom w:val="single" w:sz="4" w:space="0" w:color="auto"/>
              <w:right w:val="single" w:sz="4" w:space="0" w:color="auto"/>
            </w:tcBorders>
            <w:shd w:val="clear" w:color="auto" w:fill="auto"/>
            <w:vAlign w:val="center"/>
            <w:hideMark/>
          </w:tcPr>
          <w:p w14:paraId="375DF403" w14:textId="77777777" w:rsidR="000412D5" w:rsidRPr="00071184" w:rsidRDefault="000412D5" w:rsidP="00071184">
            <w:pPr>
              <w:rPr>
                <w:rFonts w:hint="eastAsia"/>
                <w:sz w:val="13"/>
                <w:szCs w:val="13"/>
              </w:rPr>
            </w:pPr>
            <w:r w:rsidRPr="00071184">
              <w:rPr>
                <w:rFonts w:hint="eastAsia"/>
                <w:sz w:val="13"/>
                <w:szCs w:val="13"/>
              </w:rPr>
              <w:t>PLC</w:t>
            </w:r>
            <w:r w:rsidRPr="00071184">
              <w:rPr>
                <w:rFonts w:hint="eastAsia"/>
                <w:sz w:val="13"/>
                <w:szCs w:val="13"/>
              </w:rPr>
              <w:t>工控</w:t>
            </w:r>
          </w:p>
        </w:tc>
      </w:tr>
      <w:tr w:rsidR="00071184" w:rsidRPr="00071184" w14:paraId="1685811A" w14:textId="77777777" w:rsidTr="00071184">
        <w:tc>
          <w:tcPr>
            <w:tcW w:w="2102" w:type="dxa"/>
            <w:tcBorders>
              <w:top w:val="nil"/>
              <w:left w:val="single" w:sz="4" w:space="0" w:color="auto"/>
              <w:bottom w:val="single" w:sz="4" w:space="0" w:color="auto"/>
              <w:right w:val="single" w:sz="4" w:space="0" w:color="auto"/>
            </w:tcBorders>
            <w:shd w:val="clear" w:color="auto" w:fill="auto"/>
            <w:vAlign w:val="center"/>
            <w:hideMark/>
          </w:tcPr>
          <w:p w14:paraId="4B7D5D64" w14:textId="77777777" w:rsidR="000412D5" w:rsidRPr="00071184" w:rsidRDefault="000412D5" w:rsidP="00071184">
            <w:pPr>
              <w:rPr>
                <w:rFonts w:hint="eastAsia"/>
                <w:sz w:val="13"/>
                <w:szCs w:val="13"/>
              </w:rPr>
            </w:pPr>
            <w:r w:rsidRPr="00071184">
              <w:rPr>
                <w:rFonts w:hint="eastAsia"/>
                <w:sz w:val="13"/>
                <w:szCs w:val="13"/>
              </w:rPr>
              <w:t>外形尺寸</w:t>
            </w:r>
            <w:r w:rsidRPr="00071184">
              <w:rPr>
                <w:rFonts w:hint="eastAsia"/>
                <w:sz w:val="13"/>
                <w:szCs w:val="13"/>
              </w:rPr>
              <w:t>Boundary dimension</w:t>
            </w:r>
          </w:p>
        </w:tc>
        <w:tc>
          <w:tcPr>
            <w:tcW w:w="2102" w:type="dxa"/>
            <w:tcBorders>
              <w:top w:val="nil"/>
              <w:left w:val="nil"/>
              <w:bottom w:val="single" w:sz="4" w:space="0" w:color="auto"/>
              <w:right w:val="single" w:sz="4" w:space="0" w:color="auto"/>
            </w:tcBorders>
            <w:shd w:val="clear" w:color="auto" w:fill="auto"/>
            <w:vAlign w:val="center"/>
            <w:hideMark/>
          </w:tcPr>
          <w:p w14:paraId="23749547" w14:textId="77777777" w:rsidR="000412D5" w:rsidRPr="00071184" w:rsidRDefault="000412D5" w:rsidP="00071184">
            <w:pPr>
              <w:rPr>
                <w:rFonts w:hint="eastAsia"/>
                <w:sz w:val="13"/>
                <w:szCs w:val="13"/>
              </w:rPr>
            </w:pPr>
            <w:r w:rsidRPr="00071184">
              <w:rPr>
                <w:rFonts w:hint="eastAsia"/>
                <w:sz w:val="13"/>
                <w:szCs w:val="13"/>
              </w:rPr>
              <w:t>1300x600x1050mm</w:t>
            </w:r>
          </w:p>
        </w:tc>
        <w:tc>
          <w:tcPr>
            <w:tcW w:w="2102" w:type="dxa"/>
            <w:tcBorders>
              <w:top w:val="nil"/>
              <w:left w:val="nil"/>
              <w:bottom w:val="single" w:sz="4" w:space="0" w:color="auto"/>
              <w:right w:val="single" w:sz="4" w:space="0" w:color="auto"/>
            </w:tcBorders>
            <w:shd w:val="clear" w:color="auto" w:fill="auto"/>
            <w:vAlign w:val="center"/>
            <w:hideMark/>
          </w:tcPr>
          <w:p w14:paraId="4A8F975D" w14:textId="77777777" w:rsidR="000412D5" w:rsidRPr="00071184" w:rsidRDefault="000412D5" w:rsidP="00071184">
            <w:pPr>
              <w:rPr>
                <w:rFonts w:hint="eastAsia"/>
                <w:sz w:val="13"/>
                <w:szCs w:val="13"/>
              </w:rPr>
            </w:pPr>
            <w:r w:rsidRPr="00071184">
              <w:rPr>
                <w:rFonts w:hint="eastAsia"/>
                <w:sz w:val="13"/>
                <w:szCs w:val="13"/>
              </w:rPr>
              <w:t>3000x600x1050mm</w:t>
            </w:r>
          </w:p>
        </w:tc>
        <w:tc>
          <w:tcPr>
            <w:tcW w:w="2102" w:type="dxa"/>
            <w:tcBorders>
              <w:top w:val="nil"/>
              <w:left w:val="nil"/>
              <w:bottom w:val="single" w:sz="4" w:space="0" w:color="auto"/>
              <w:right w:val="single" w:sz="4" w:space="0" w:color="auto"/>
            </w:tcBorders>
            <w:shd w:val="clear" w:color="auto" w:fill="auto"/>
            <w:vAlign w:val="center"/>
            <w:hideMark/>
          </w:tcPr>
          <w:p w14:paraId="01AEAB12" w14:textId="77777777" w:rsidR="000412D5" w:rsidRPr="00071184" w:rsidRDefault="000412D5" w:rsidP="00071184">
            <w:pPr>
              <w:rPr>
                <w:rFonts w:hint="eastAsia"/>
                <w:sz w:val="13"/>
                <w:szCs w:val="13"/>
              </w:rPr>
            </w:pPr>
            <w:r w:rsidRPr="00071184">
              <w:rPr>
                <w:rFonts w:hint="eastAsia"/>
                <w:sz w:val="13"/>
                <w:szCs w:val="13"/>
              </w:rPr>
              <w:t>3500x600x1050mm</w:t>
            </w:r>
          </w:p>
        </w:tc>
        <w:tc>
          <w:tcPr>
            <w:tcW w:w="2177" w:type="dxa"/>
            <w:tcBorders>
              <w:top w:val="nil"/>
              <w:left w:val="nil"/>
              <w:bottom w:val="single" w:sz="4" w:space="0" w:color="auto"/>
              <w:right w:val="single" w:sz="4" w:space="0" w:color="auto"/>
            </w:tcBorders>
            <w:shd w:val="clear" w:color="auto" w:fill="auto"/>
            <w:vAlign w:val="center"/>
            <w:hideMark/>
          </w:tcPr>
          <w:p w14:paraId="24E594AD" w14:textId="77777777" w:rsidR="000412D5" w:rsidRPr="00071184" w:rsidRDefault="000412D5" w:rsidP="00071184">
            <w:pPr>
              <w:rPr>
                <w:rFonts w:hint="eastAsia"/>
                <w:sz w:val="13"/>
                <w:szCs w:val="13"/>
              </w:rPr>
            </w:pPr>
            <w:r w:rsidRPr="00071184">
              <w:rPr>
                <w:rFonts w:hint="eastAsia"/>
                <w:sz w:val="13"/>
                <w:szCs w:val="13"/>
              </w:rPr>
              <w:t>4500x600x1050mm</w:t>
            </w:r>
          </w:p>
        </w:tc>
      </w:tr>
      <w:tr w:rsidR="00071184" w:rsidRPr="00071184" w14:paraId="753EBBF0" w14:textId="77777777" w:rsidTr="00071184">
        <w:tc>
          <w:tcPr>
            <w:tcW w:w="2102" w:type="dxa"/>
            <w:tcBorders>
              <w:top w:val="nil"/>
              <w:left w:val="single" w:sz="4" w:space="0" w:color="auto"/>
              <w:bottom w:val="single" w:sz="4" w:space="0" w:color="auto"/>
              <w:right w:val="single" w:sz="4" w:space="0" w:color="auto"/>
            </w:tcBorders>
            <w:shd w:val="clear" w:color="auto" w:fill="auto"/>
            <w:vAlign w:val="center"/>
            <w:hideMark/>
          </w:tcPr>
          <w:p w14:paraId="1AB67B2B" w14:textId="77777777" w:rsidR="000412D5" w:rsidRPr="00071184" w:rsidRDefault="000412D5" w:rsidP="00071184">
            <w:pPr>
              <w:rPr>
                <w:rFonts w:hint="eastAsia"/>
                <w:sz w:val="13"/>
                <w:szCs w:val="13"/>
              </w:rPr>
            </w:pPr>
            <w:r w:rsidRPr="00071184">
              <w:rPr>
                <w:rFonts w:hint="eastAsia"/>
                <w:sz w:val="13"/>
                <w:szCs w:val="13"/>
              </w:rPr>
              <w:t>电源及负荷</w:t>
            </w:r>
            <w:r w:rsidRPr="00071184">
              <w:rPr>
                <w:rFonts w:hint="eastAsia"/>
                <w:sz w:val="13"/>
                <w:szCs w:val="13"/>
              </w:rPr>
              <w:t>Power supply and load</w:t>
            </w:r>
          </w:p>
        </w:tc>
        <w:tc>
          <w:tcPr>
            <w:tcW w:w="2102" w:type="dxa"/>
            <w:tcBorders>
              <w:top w:val="nil"/>
              <w:left w:val="nil"/>
              <w:bottom w:val="single" w:sz="4" w:space="0" w:color="auto"/>
              <w:right w:val="single" w:sz="4" w:space="0" w:color="auto"/>
            </w:tcBorders>
            <w:shd w:val="clear" w:color="auto" w:fill="auto"/>
            <w:vAlign w:val="center"/>
            <w:hideMark/>
          </w:tcPr>
          <w:p w14:paraId="659FE75A" w14:textId="77777777" w:rsidR="000412D5" w:rsidRPr="00071184" w:rsidRDefault="000412D5" w:rsidP="00071184">
            <w:pPr>
              <w:rPr>
                <w:rFonts w:hint="eastAsia"/>
                <w:sz w:val="13"/>
                <w:szCs w:val="13"/>
              </w:rPr>
            </w:pPr>
            <w:r w:rsidRPr="00071184">
              <w:rPr>
                <w:rFonts w:hint="eastAsia"/>
                <w:sz w:val="13"/>
                <w:szCs w:val="13"/>
              </w:rPr>
              <w:t>220v/0.3kw</w:t>
            </w:r>
          </w:p>
        </w:tc>
        <w:tc>
          <w:tcPr>
            <w:tcW w:w="2102" w:type="dxa"/>
            <w:tcBorders>
              <w:top w:val="nil"/>
              <w:left w:val="nil"/>
              <w:bottom w:val="single" w:sz="4" w:space="0" w:color="auto"/>
              <w:right w:val="single" w:sz="4" w:space="0" w:color="auto"/>
            </w:tcBorders>
            <w:shd w:val="clear" w:color="auto" w:fill="auto"/>
            <w:vAlign w:val="center"/>
            <w:hideMark/>
          </w:tcPr>
          <w:p w14:paraId="427B5384" w14:textId="77777777" w:rsidR="000412D5" w:rsidRPr="00071184" w:rsidRDefault="000412D5" w:rsidP="00071184">
            <w:pPr>
              <w:rPr>
                <w:rFonts w:hint="eastAsia"/>
                <w:sz w:val="13"/>
                <w:szCs w:val="13"/>
              </w:rPr>
            </w:pPr>
            <w:r w:rsidRPr="00071184">
              <w:rPr>
                <w:rFonts w:hint="eastAsia"/>
                <w:sz w:val="13"/>
                <w:szCs w:val="13"/>
              </w:rPr>
              <w:t>220v/0.3kw</w:t>
            </w:r>
          </w:p>
        </w:tc>
        <w:tc>
          <w:tcPr>
            <w:tcW w:w="2102" w:type="dxa"/>
            <w:tcBorders>
              <w:top w:val="nil"/>
              <w:left w:val="nil"/>
              <w:bottom w:val="single" w:sz="4" w:space="0" w:color="auto"/>
              <w:right w:val="single" w:sz="4" w:space="0" w:color="auto"/>
            </w:tcBorders>
            <w:shd w:val="clear" w:color="auto" w:fill="auto"/>
            <w:vAlign w:val="center"/>
            <w:hideMark/>
          </w:tcPr>
          <w:p w14:paraId="103FD768" w14:textId="77777777" w:rsidR="000412D5" w:rsidRPr="00071184" w:rsidRDefault="000412D5" w:rsidP="00071184">
            <w:pPr>
              <w:rPr>
                <w:rFonts w:hint="eastAsia"/>
                <w:sz w:val="13"/>
                <w:szCs w:val="13"/>
              </w:rPr>
            </w:pPr>
            <w:r w:rsidRPr="00071184">
              <w:rPr>
                <w:rFonts w:hint="eastAsia"/>
                <w:sz w:val="13"/>
                <w:szCs w:val="13"/>
              </w:rPr>
              <w:t>220v/0.3kw</w:t>
            </w:r>
          </w:p>
        </w:tc>
        <w:tc>
          <w:tcPr>
            <w:tcW w:w="2177" w:type="dxa"/>
            <w:tcBorders>
              <w:top w:val="nil"/>
              <w:left w:val="nil"/>
              <w:bottom w:val="single" w:sz="4" w:space="0" w:color="auto"/>
              <w:right w:val="single" w:sz="4" w:space="0" w:color="auto"/>
            </w:tcBorders>
            <w:shd w:val="clear" w:color="auto" w:fill="auto"/>
            <w:vAlign w:val="center"/>
            <w:hideMark/>
          </w:tcPr>
          <w:p w14:paraId="7C376C32" w14:textId="77777777" w:rsidR="000412D5" w:rsidRPr="00071184" w:rsidRDefault="000412D5" w:rsidP="00071184">
            <w:pPr>
              <w:rPr>
                <w:rFonts w:hint="eastAsia"/>
                <w:sz w:val="13"/>
                <w:szCs w:val="13"/>
              </w:rPr>
            </w:pPr>
            <w:r w:rsidRPr="00071184">
              <w:rPr>
                <w:rFonts w:hint="eastAsia"/>
                <w:sz w:val="13"/>
                <w:szCs w:val="13"/>
              </w:rPr>
              <w:t>220v/0.3kw</w:t>
            </w:r>
          </w:p>
        </w:tc>
      </w:tr>
      <w:tr w:rsidR="00071184" w:rsidRPr="00071184" w14:paraId="2EFB3279" w14:textId="77777777" w:rsidTr="00071184">
        <w:tc>
          <w:tcPr>
            <w:tcW w:w="2102" w:type="dxa"/>
            <w:tcBorders>
              <w:top w:val="nil"/>
              <w:left w:val="single" w:sz="4" w:space="0" w:color="auto"/>
              <w:bottom w:val="single" w:sz="4" w:space="0" w:color="auto"/>
              <w:right w:val="single" w:sz="4" w:space="0" w:color="auto"/>
            </w:tcBorders>
            <w:shd w:val="clear" w:color="auto" w:fill="auto"/>
            <w:vAlign w:val="center"/>
            <w:hideMark/>
          </w:tcPr>
          <w:p w14:paraId="02BCD71C" w14:textId="77777777" w:rsidR="000412D5" w:rsidRPr="00071184" w:rsidRDefault="000412D5" w:rsidP="00071184">
            <w:pPr>
              <w:rPr>
                <w:rFonts w:hint="eastAsia"/>
                <w:sz w:val="13"/>
                <w:szCs w:val="13"/>
              </w:rPr>
            </w:pPr>
            <w:r w:rsidRPr="00071184">
              <w:rPr>
                <w:rFonts w:hint="eastAsia"/>
                <w:sz w:val="13"/>
                <w:szCs w:val="13"/>
              </w:rPr>
              <w:t>小车配置</w:t>
            </w:r>
            <w:r w:rsidRPr="00071184">
              <w:rPr>
                <w:rFonts w:hint="eastAsia"/>
                <w:sz w:val="13"/>
                <w:szCs w:val="13"/>
              </w:rPr>
              <w:t>Trolley configuration</w:t>
            </w:r>
          </w:p>
        </w:tc>
        <w:tc>
          <w:tcPr>
            <w:tcW w:w="2102" w:type="dxa"/>
            <w:tcBorders>
              <w:top w:val="nil"/>
              <w:left w:val="nil"/>
              <w:bottom w:val="single" w:sz="4" w:space="0" w:color="auto"/>
              <w:right w:val="single" w:sz="4" w:space="0" w:color="auto"/>
            </w:tcBorders>
            <w:shd w:val="clear" w:color="auto" w:fill="auto"/>
            <w:vAlign w:val="center"/>
            <w:hideMark/>
          </w:tcPr>
          <w:p w14:paraId="2194F676" w14:textId="77777777" w:rsidR="000412D5" w:rsidRPr="00071184" w:rsidRDefault="000412D5" w:rsidP="00071184">
            <w:pPr>
              <w:rPr>
                <w:rFonts w:hint="eastAsia"/>
                <w:sz w:val="13"/>
                <w:szCs w:val="13"/>
              </w:rPr>
            </w:pPr>
            <w:r w:rsidRPr="00071184">
              <w:rPr>
                <w:rFonts w:hint="eastAsia"/>
                <w:sz w:val="13"/>
                <w:szCs w:val="13"/>
              </w:rPr>
              <w:t>单车</w:t>
            </w:r>
            <w:r w:rsidRPr="00071184">
              <w:rPr>
                <w:rFonts w:hint="eastAsia"/>
                <w:sz w:val="13"/>
                <w:szCs w:val="13"/>
              </w:rPr>
              <w:t>/</w:t>
            </w:r>
            <w:r w:rsidRPr="00071184">
              <w:rPr>
                <w:rFonts w:hint="eastAsia"/>
                <w:sz w:val="13"/>
                <w:szCs w:val="13"/>
              </w:rPr>
              <w:t>双车</w:t>
            </w:r>
            <w:r w:rsidRPr="00071184">
              <w:rPr>
                <w:rFonts w:hint="eastAsia"/>
                <w:sz w:val="13"/>
                <w:szCs w:val="13"/>
              </w:rPr>
              <w:t>single cart/double cart</w:t>
            </w:r>
          </w:p>
        </w:tc>
        <w:tc>
          <w:tcPr>
            <w:tcW w:w="2102" w:type="dxa"/>
            <w:tcBorders>
              <w:top w:val="nil"/>
              <w:left w:val="nil"/>
              <w:bottom w:val="single" w:sz="4" w:space="0" w:color="auto"/>
              <w:right w:val="single" w:sz="4" w:space="0" w:color="auto"/>
            </w:tcBorders>
            <w:shd w:val="clear" w:color="auto" w:fill="auto"/>
            <w:vAlign w:val="center"/>
            <w:hideMark/>
          </w:tcPr>
          <w:p w14:paraId="6ABFC391" w14:textId="77777777" w:rsidR="000412D5" w:rsidRPr="00071184" w:rsidRDefault="000412D5" w:rsidP="00071184">
            <w:pPr>
              <w:rPr>
                <w:rFonts w:hint="eastAsia"/>
                <w:sz w:val="13"/>
                <w:szCs w:val="13"/>
              </w:rPr>
            </w:pPr>
            <w:r w:rsidRPr="00071184">
              <w:rPr>
                <w:rFonts w:hint="eastAsia"/>
                <w:sz w:val="13"/>
                <w:szCs w:val="13"/>
              </w:rPr>
              <w:t>单车</w:t>
            </w:r>
            <w:r w:rsidRPr="00071184">
              <w:rPr>
                <w:rFonts w:hint="eastAsia"/>
                <w:sz w:val="13"/>
                <w:szCs w:val="13"/>
              </w:rPr>
              <w:t>/</w:t>
            </w:r>
            <w:r w:rsidRPr="00071184">
              <w:rPr>
                <w:rFonts w:hint="eastAsia"/>
                <w:sz w:val="13"/>
                <w:szCs w:val="13"/>
              </w:rPr>
              <w:t>双车</w:t>
            </w:r>
          </w:p>
        </w:tc>
        <w:tc>
          <w:tcPr>
            <w:tcW w:w="2102" w:type="dxa"/>
            <w:tcBorders>
              <w:top w:val="nil"/>
              <w:left w:val="nil"/>
              <w:bottom w:val="single" w:sz="4" w:space="0" w:color="auto"/>
              <w:right w:val="single" w:sz="4" w:space="0" w:color="auto"/>
            </w:tcBorders>
            <w:shd w:val="clear" w:color="auto" w:fill="auto"/>
            <w:vAlign w:val="center"/>
            <w:hideMark/>
          </w:tcPr>
          <w:p w14:paraId="59BE7315" w14:textId="77777777" w:rsidR="000412D5" w:rsidRPr="00071184" w:rsidRDefault="000412D5" w:rsidP="00071184">
            <w:pPr>
              <w:rPr>
                <w:rFonts w:hint="eastAsia"/>
                <w:sz w:val="13"/>
                <w:szCs w:val="13"/>
              </w:rPr>
            </w:pPr>
            <w:r w:rsidRPr="00071184">
              <w:rPr>
                <w:rFonts w:hint="eastAsia"/>
                <w:sz w:val="13"/>
                <w:szCs w:val="13"/>
              </w:rPr>
              <w:t>单车</w:t>
            </w:r>
            <w:r w:rsidRPr="00071184">
              <w:rPr>
                <w:rFonts w:hint="eastAsia"/>
                <w:sz w:val="13"/>
                <w:szCs w:val="13"/>
              </w:rPr>
              <w:t>/</w:t>
            </w:r>
            <w:r w:rsidRPr="00071184">
              <w:rPr>
                <w:rFonts w:hint="eastAsia"/>
                <w:sz w:val="13"/>
                <w:szCs w:val="13"/>
              </w:rPr>
              <w:t>双车</w:t>
            </w:r>
          </w:p>
        </w:tc>
        <w:tc>
          <w:tcPr>
            <w:tcW w:w="2177" w:type="dxa"/>
            <w:tcBorders>
              <w:top w:val="nil"/>
              <w:left w:val="nil"/>
              <w:bottom w:val="single" w:sz="4" w:space="0" w:color="auto"/>
              <w:right w:val="single" w:sz="4" w:space="0" w:color="auto"/>
            </w:tcBorders>
            <w:shd w:val="clear" w:color="auto" w:fill="auto"/>
            <w:vAlign w:val="center"/>
            <w:hideMark/>
          </w:tcPr>
          <w:p w14:paraId="7A51CB8F" w14:textId="77777777" w:rsidR="000412D5" w:rsidRPr="00071184" w:rsidRDefault="000412D5" w:rsidP="00071184">
            <w:pPr>
              <w:rPr>
                <w:rFonts w:hint="eastAsia"/>
                <w:sz w:val="13"/>
                <w:szCs w:val="13"/>
              </w:rPr>
            </w:pPr>
            <w:r w:rsidRPr="00071184">
              <w:rPr>
                <w:rFonts w:hint="eastAsia"/>
                <w:sz w:val="13"/>
                <w:szCs w:val="13"/>
              </w:rPr>
              <w:t>单车</w:t>
            </w:r>
            <w:r w:rsidRPr="00071184">
              <w:rPr>
                <w:rFonts w:hint="eastAsia"/>
                <w:sz w:val="13"/>
                <w:szCs w:val="13"/>
              </w:rPr>
              <w:t>/</w:t>
            </w:r>
            <w:r w:rsidRPr="00071184">
              <w:rPr>
                <w:rFonts w:hint="eastAsia"/>
                <w:sz w:val="13"/>
                <w:szCs w:val="13"/>
              </w:rPr>
              <w:t>双车</w:t>
            </w:r>
          </w:p>
        </w:tc>
      </w:tr>
      <w:tr w:rsidR="00071184" w:rsidRPr="00071184" w14:paraId="1A73923E" w14:textId="77777777" w:rsidTr="00071184">
        <w:tc>
          <w:tcPr>
            <w:tcW w:w="2102" w:type="dxa"/>
            <w:tcBorders>
              <w:top w:val="nil"/>
              <w:left w:val="single" w:sz="4" w:space="0" w:color="auto"/>
              <w:bottom w:val="single" w:sz="4" w:space="0" w:color="auto"/>
              <w:right w:val="single" w:sz="4" w:space="0" w:color="auto"/>
            </w:tcBorders>
            <w:shd w:val="clear" w:color="auto" w:fill="auto"/>
            <w:vAlign w:val="center"/>
            <w:hideMark/>
          </w:tcPr>
          <w:p w14:paraId="75CC19CE" w14:textId="77777777" w:rsidR="000412D5" w:rsidRPr="00071184" w:rsidRDefault="000412D5" w:rsidP="00071184">
            <w:pPr>
              <w:rPr>
                <w:rFonts w:hint="eastAsia"/>
                <w:sz w:val="13"/>
                <w:szCs w:val="13"/>
              </w:rPr>
            </w:pPr>
            <w:r w:rsidRPr="00071184">
              <w:rPr>
                <w:rFonts w:hint="eastAsia"/>
                <w:sz w:val="13"/>
                <w:szCs w:val="13"/>
              </w:rPr>
              <w:t>传送高度</w:t>
            </w:r>
            <w:r w:rsidRPr="00071184">
              <w:rPr>
                <w:rFonts w:hint="eastAsia"/>
                <w:sz w:val="13"/>
                <w:szCs w:val="13"/>
              </w:rPr>
              <w:t>Transfer height</w:t>
            </w:r>
          </w:p>
        </w:tc>
        <w:tc>
          <w:tcPr>
            <w:tcW w:w="2102" w:type="dxa"/>
            <w:tcBorders>
              <w:top w:val="nil"/>
              <w:left w:val="nil"/>
              <w:bottom w:val="single" w:sz="4" w:space="0" w:color="auto"/>
              <w:right w:val="single" w:sz="4" w:space="0" w:color="auto"/>
            </w:tcBorders>
            <w:shd w:val="clear" w:color="auto" w:fill="auto"/>
            <w:vAlign w:val="center"/>
            <w:hideMark/>
          </w:tcPr>
          <w:p w14:paraId="3206E979" w14:textId="77777777" w:rsidR="000412D5" w:rsidRPr="00071184" w:rsidRDefault="000412D5" w:rsidP="00071184">
            <w:pPr>
              <w:rPr>
                <w:rFonts w:hint="eastAsia"/>
                <w:sz w:val="13"/>
                <w:szCs w:val="13"/>
              </w:rPr>
            </w:pPr>
            <w:r w:rsidRPr="00071184">
              <w:rPr>
                <w:rFonts w:hint="eastAsia"/>
                <w:sz w:val="13"/>
                <w:szCs w:val="13"/>
              </w:rPr>
              <w:t>900</w:t>
            </w:r>
            <w:r w:rsidRPr="00071184">
              <w:rPr>
                <w:rFonts w:hint="eastAsia"/>
                <w:sz w:val="13"/>
                <w:szCs w:val="13"/>
              </w:rPr>
              <w:t>±</w:t>
            </w:r>
            <w:r w:rsidRPr="00071184">
              <w:rPr>
                <w:rFonts w:hint="eastAsia"/>
                <w:sz w:val="13"/>
                <w:szCs w:val="13"/>
              </w:rPr>
              <w:t>20</w:t>
            </w:r>
            <w:r w:rsidRPr="00071184">
              <w:rPr>
                <w:rFonts w:hint="eastAsia"/>
                <w:sz w:val="13"/>
                <w:szCs w:val="13"/>
              </w:rPr>
              <w:t>毫米</w:t>
            </w:r>
            <w:r w:rsidRPr="00071184">
              <w:rPr>
                <w:rFonts w:hint="eastAsia"/>
                <w:sz w:val="13"/>
                <w:szCs w:val="13"/>
              </w:rPr>
              <w:t xml:space="preserve">900 </w:t>
            </w:r>
            <w:r w:rsidRPr="00071184">
              <w:rPr>
                <w:rFonts w:hint="eastAsia"/>
                <w:sz w:val="13"/>
                <w:szCs w:val="13"/>
              </w:rPr>
              <w:t>±</w:t>
            </w:r>
            <w:r w:rsidRPr="00071184">
              <w:rPr>
                <w:rFonts w:hint="eastAsia"/>
                <w:sz w:val="13"/>
                <w:szCs w:val="13"/>
              </w:rPr>
              <w:t xml:space="preserve"> 20 mm</w:t>
            </w:r>
          </w:p>
        </w:tc>
        <w:tc>
          <w:tcPr>
            <w:tcW w:w="2102" w:type="dxa"/>
            <w:tcBorders>
              <w:top w:val="nil"/>
              <w:left w:val="nil"/>
              <w:bottom w:val="single" w:sz="4" w:space="0" w:color="auto"/>
              <w:right w:val="single" w:sz="4" w:space="0" w:color="auto"/>
            </w:tcBorders>
            <w:shd w:val="clear" w:color="auto" w:fill="auto"/>
            <w:vAlign w:val="center"/>
            <w:hideMark/>
          </w:tcPr>
          <w:p w14:paraId="4E37A7B0" w14:textId="77777777" w:rsidR="000412D5" w:rsidRPr="00071184" w:rsidRDefault="000412D5" w:rsidP="00071184">
            <w:pPr>
              <w:rPr>
                <w:rFonts w:hint="eastAsia"/>
                <w:sz w:val="13"/>
                <w:szCs w:val="13"/>
              </w:rPr>
            </w:pPr>
            <w:r w:rsidRPr="00071184">
              <w:rPr>
                <w:rFonts w:hint="eastAsia"/>
                <w:sz w:val="13"/>
                <w:szCs w:val="13"/>
              </w:rPr>
              <w:t>900</w:t>
            </w:r>
            <w:r w:rsidRPr="00071184">
              <w:rPr>
                <w:rFonts w:hint="eastAsia"/>
                <w:sz w:val="13"/>
                <w:szCs w:val="13"/>
              </w:rPr>
              <w:t>±</w:t>
            </w:r>
            <w:r w:rsidRPr="00071184">
              <w:rPr>
                <w:rFonts w:hint="eastAsia"/>
                <w:sz w:val="13"/>
                <w:szCs w:val="13"/>
              </w:rPr>
              <w:t>20</w:t>
            </w:r>
            <w:r w:rsidRPr="00071184">
              <w:rPr>
                <w:rFonts w:hint="eastAsia"/>
                <w:sz w:val="13"/>
                <w:szCs w:val="13"/>
              </w:rPr>
              <w:t>毫米</w:t>
            </w:r>
          </w:p>
        </w:tc>
        <w:tc>
          <w:tcPr>
            <w:tcW w:w="2102" w:type="dxa"/>
            <w:tcBorders>
              <w:top w:val="nil"/>
              <w:left w:val="nil"/>
              <w:bottom w:val="single" w:sz="4" w:space="0" w:color="auto"/>
              <w:right w:val="single" w:sz="4" w:space="0" w:color="auto"/>
            </w:tcBorders>
            <w:shd w:val="clear" w:color="auto" w:fill="auto"/>
            <w:vAlign w:val="center"/>
            <w:hideMark/>
          </w:tcPr>
          <w:p w14:paraId="4828F7E2" w14:textId="77777777" w:rsidR="000412D5" w:rsidRPr="00071184" w:rsidRDefault="000412D5" w:rsidP="00071184">
            <w:pPr>
              <w:rPr>
                <w:rFonts w:hint="eastAsia"/>
                <w:sz w:val="13"/>
                <w:szCs w:val="13"/>
              </w:rPr>
            </w:pPr>
            <w:r w:rsidRPr="00071184">
              <w:rPr>
                <w:rFonts w:hint="eastAsia"/>
                <w:sz w:val="13"/>
                <w:szCs w:val="13"/>
              </w:rPr>
              <w:t>900</w:t>
            </w:r>
            <w:r w:rsidRPr="00071184">
              <w:rPr>
                <w:rFonts w:hint="eastAsia"/>
                <w:sz w:val="13"/>
                <w:szCs w:val="13"/>
              </w:rPr>
              <w:t>±</w:t>
            </w:r>
            <w:r w:rsidRPr="00071184">
              <w:rPr>
                <w:rFonts w:hint="eastAsia"/>
                <w:sz w:val="13"/>
                <w:szCs w:val="13"/>
              </w:rPr>
              <w:t>20</w:t>
            </w:r>
            <w:r w:rsidRPr="00071184">
              <w:rPr>
                <w:rFonts w:hint="eastAsia"/>
                <w:sz w:val="13"/>
                <w:szCs w:val="13"/>
              </w:rPr>
              <w:t>毫米</w:t>
            </w:r>
          </w:p>
        </w:tc>
        <w:tc>
          <w:tcPr>
            <w:tcW w:w="2177" w:type="dxa"/>
            <w:tcBorders>
              <w:top w:val="nil"/>
              <w:left w:val="nil"/>
              <w:bottom w:val="single" w:sz="4" w:space="0" w:color="auto"/>
              <w:right w:val="single" w:sz="4" w:space="0" w:color="auto"/>
            </w:tcBorders>
            <w:shd w:val="clear" w:color="auto" w:fill="auto"/>
            <w:vAlign w:val="center"/>
            <w:hideMark/>
          </w:tcPr>
          <w:p w14:paraId="66BA76FC" w14:textId="77777777" w:rsidR="000412D5" w:rsidRPr="00071184" w:rsidRDefault="000412D5" w:rsidP="00071184">
            <w:pPr>
              <w:rPr>
                <w:rFonts w:hint="eastAsia"/>
                <w:sz w:val="13"/>
                <w:szCs w:val="13"/>
              </w:rPr>
            </w:pPr>
            <w:r w:rsidRPr="00071184">
              <w:rPr>
                <w:rFonts w:hint="eastAsia"/>
                <w:sz w:val="13"/>
                <w:szCs w:val="13"/>
              </w:rPr>
              <w:t>900</w:t>
            </w:r>
            <w:r w:rsidRPr="00071184">
              <w:rPr>
                <w:rFonts w:hint="eastAsia"/>
                <w:sz w:val="13"/>
                <w:szCs w:val="13"/>
              </w:rPr>
              <w:t>±</w:t>
            </w:r>
            <w:r w:rsidRPr="00071184">
              <w:rPr>
                <w:rFonts w:hint="eastAsia"/>
                <w:sz w:val="13"/>
                <w:szCs w:val="13"/>
              </w:rPr>
              <w:t>20</w:t>
            </w:r>
            <w:r w:rsidRPr="00071184">
              <w:rPr>
                <w:rFonts w:hint="eastAsia"/>
                <w:sz w:val="13"/>
                <w:szCs w:val="13"/>
              </w:rPr>
              <w:t>毫米</w:t>
            </w:r>
          </w:p>
        </w:tc>
      </w:tr>
      <w:tr w:rsidR="00071184" w:rsidRPr="00071184" w14:paraId="37827419" w14:textId="77777777" w:rsidTr="00071184">
        <w:tc>
          <w:tcPr>
            <w:tcW w:w="2102" w:type="dxa"/>
            <w:tcBorders>
              <w:top w:val="nil"/>
              <w:left w:val="single" w:sz="4" w:space="0" w:color="auto"/>
              <w:bottom w:val="single" w:sz="4" w:space="0" w:color="auto"/>
              <w:right w:val="single" w:sz="4" w:space="0" w:color="auto"/>
            </w:tcBorders>
            <w:shd w:val="clear" w:color="auto" w:fill="auto"/>
            <w:vAlign w:val="center"/>
            <w:hideMark/>
          </w:tcPr>
          <w:p w14:paraId="5EBE0F31" w14:textId="77777777" w:rsidR="000412D5" w:rsidRPr="00071184" w:rsidRDefault="000412D5" w:rsidP="00071184">
            <w:pPr>
              <w:rPr>
                <w:rFonts w:hint="eastAsia"/>
                <w:sz w:val="13"/>
                <w:szCs w:val="13"/>
              </w:rPr>
            </w:pPr>
            <w:r w:rsidRPr="00071184">
              <w:rPr>
                <w:rFonts w:hint="eastAsia"/>
                <w:sz w:val="13"/>
                <w:szCs w:val="13"/>
              </w:rPr>
              <w:t>电路板厚度</w:t>
            </w:r>
            <w:r w:rsidRPr="00071184">
              <w:rPr>
                <w:rFonts w:hint="eastAsia"/>
                <w:sz w:val="13"/>
                <w:szCs w:val="13"/>
              </w:rPr>
              <w:t>Board thickness</w:t>
            </w:r>
          </w:p>
        </w:tc>
        <w:tc>
          <w:tcPr>
            <w:tcW w:w="2102" w:type="dxa"/>
            <w:tcBorders>
              <w:top w:val="nil"/>
              <w:left w:val="nil"/>
              <w:bottom w:val="single" w:sz="4" w:space="0" w:color="auto"/>
              <w:right w:val="single" w:sz="4" w:space="0" w:color="auto"/>
            </w:tcBorders>
            <w:shd w:val="clear" w:color="auto" w:fill="auto"/>
            <w:vAlign w:val="center"/>
            <w:hideMark/>
          </w:tcPr>
          <w:p w14:paraId="3C59AD42" w14:textId="77777777" w:rsidR="000412D5" w:rsidRPr="00071184" w:rsidRDefault="000412D5" w:rsidP="00071184">
            <w:pPr>
              <w:rPr>
                <w:rFonts w:hint="eastAsia"/>
                <w:sz w:val="13"/>
                <w:szCs w:val="13"/>
              </w:rPr>
            </w:pPr>
            <w:r w:rsidRPr="00071184">
              <w:rPr>
                <w:rFonts w:hint="eastAsia"/>
                <w:sz w:val="13"/>
                <w:szCs w:val="13"/>
              </w:rPr>
              <w:t>≥</w:t>
            </w:r>
            <w:r w:rsidRPr="00071184">
              <w:rPr>
                <w:rFonts w:hint="eastAsia"/>
                <w:sz w:val="13"/>
                <w:szCs w:val="13"/>
              </w:rPr>
              <w:t>0.4</w:t>
            </w:r>
            <w:r w:rsidRPr="00071184">
              <w:rPr>
                <w:rFonts w:hint="eastAsia"/>
                <w:sz w:val="13"/>
                <w:szCs w:val="13"/>
              </w:rPr>
              <w:t>毫米≥</w:t>
            </w:r>
            <w:r w:rsidRPr="00071184">
              <w:rPr>
                <w:rFonts w:hint="eastAsia"/>
                <w:sz w:val="13"/>
                <w:szCs w:val="13"/>
              </w:rPr>
              <w:t xml:space="preserve"> 0.4mm</w:t>
            </w:r>
          </w:p>
        </w:tc>
        <w:tc>
          <w:tcPr>
            <w:tcW w:w="2102" w:type="dxa"/>
            <w:tcBorders>
              <w:top w:val="nil"/>
              <w:left w:val="nil"/>
              <w:bottom w:val="single" w:sz="4" w:space="0" w:color="auto"/>
              <w:right w:val="single" w:sz="4" w:space="0" w:color="auto"/>
            </w:tcBorders>
            <w:shd w:val="clear" w:color="auto" w:fill="auto"/>
            <w:vAlign w:val="center"/>
            <w:hideMark/>
          </w:tcPr>
          <w:p w14:paraId="57588A60" w14:textId="77777777" w:rsidR="000412D5" w:rsidRPr="00071184" w:rsidRDefault="000412D5" w:rsidP="00071184">
            <w:pPr>
              <w:rPr>
                <w:rFonts w:hint="eastAsia"/>
                <w:sz w:val="13"/>
                <w:szCs w:val="13"/>
              </w:rPr>
            </w:pPr>
            <w:r w:rsidRPr="00071184">
              <w:rPr>
                <w:rFonts w:hint="eastAsia"/>
                <w:sz w:val="13"/>
                <w:szCs w:val="13"/>
              </w:rPr>
              <w:t>≥</w:t>
            </w:r>
            <w:r w:rsidRPr="00071184">
              <w:rPr>
                <w:rFonts w:hint="eastAsia"/>
                <w:sz w:val="13"/>
                <w:szCs w:val="13"/>
              </w:rPr>
              <w:t>0.4</w:t>
            </w:r>
            <w:r w:rsidRPr="00071184">
              <w:rPr>
                <w:rFonts w:hint="eastAsia"/>
                <w:sz w:val="13"/>
                <w:szCs w:val="13"/>
              </w:rPr>
              <w:t>毫米</w:t>
            </w:r>
          </w:p>
        </w:tc>
        <w:tc>
          <w:tcPr>
            <w:tcW w:w="2102" w:type="dxa"/>
            <w:tcBorders>
              <w:top w:val="nil"/>
              <w:left w:val="nil"/>
              <w:bottom w:val="single" w:sz="4" w:space="0" w:color="auto"/>
              <w:right w:val="single" w:sz="4" w:space="0" w:color="auto"/>
            </w:tcBorders>
            <w:shd w:val="clear" w:color="auto" w:fill="auto"/>
            <w:vAlign w:val="center"/>
            <w:hideMark/>
          </w:tcPr>
          <w:p w14:paraId="7AC17710" w14:textId="77777777" w:rsidR="000412D5" w:rsidRPr="00071184" w:rsidRDefault="000412D5" w:rsidP="00071184">
            <w:pPr>
              <w:rPr>
                <w:rFonts w:hint="eastAsia"/>
                <w:sz w:val="13"/>
                <w:szCs w:val="13"/>
              </w:rPr>
            </w:pPr>
            <w:r w:rsidRPr="00071184">
              <w:rPr>
                <w:rFonts w:hint="eastAsia"/>
                <w:sz w:val="13"/>
                <w:szCs w:val="13"/>
              </w:rPr>
              <w:t>≥</w:t>
            </w:r>
            <w:r w:rsidRPr="00071184">
              <w:rPr>
                <w:rFonts w:hint="eastAsia"/>
                <w:sz w:val="13"/>
                <w:szCs w:val="13"/>
              </w:rPr>
              <w:t>0.4</w:t>
            </w:r>
            <w:r w:rsidRPr="00071184">
              <w:rPr>
                <w:rFonts w:hint="eastAsia"/>
                <w:sz w:val="13"/>
                <w:szCs w:val="13"/>
              </w:rPr>
              <w:t>毫米</w:t>
            </w:r>
          </w:p>
        </w:tc>
        <w:tc>
          <w:tcPr>
            <w:tcW w:w="2177" w:type="dxa"/>
            <w:tcBorders>
              <w:top w:val="nil"/>
              <w:left w:val="nil"/>
              <w:bottom w:val="single" w:sz="4" w:space="0" w:color="auto"/>
              <w:right w:val="single" w:sz="4" w:space="0" w:color="auto"/>
            </w:tcBorders>
            <w:shd w:val="clear" w:color="auto" w:fill="auto"/>
            <w:vAlign w:val="center"/>
            <w:hideMark/>
          </w:tcPr>
          <w:p w14:paraId="6B019A1E" w14:textId="77777777" w:rsidR="000412D5" w:rsidRPr="00071184" w:rsidRDefault="000412D5" w:rsidP="00071184">
            <w:pPr>
              <w:rPr>
                <w:rFonts w:hint="eastAsia"/>
                <w:sz w:val="13"/>
                <w:szCs w:val="13"/>
              </w:rPr>
            </w:pPr>
            <w:r w:rsidRPr="00071184">
              <w:rPr>
                <w:rFonts w:hint="eastAsia"/>
                <w:sz w:val="13"/>
                <w:szCs w:val="13"/>
              </w:rPr>
              <w:t>≥</w:t>
            </w:r>
            <w:r w:rsidRPr="00071184">
              <w:rPr>
                <w:rFonts w:hint="eastAsia"/>
                <w:sz w:val="13"/>
                <w:szCs w:val="13"/>
              </w:rPr>
              <w:t>0.4</w:t>
            </w:r>
            <w:r w:rsidRPr="00071184">
              <w:rPr>
                <w:rFonts w:hint="eastAsia"/>
                <w:sz w:val="13"/>
                <w:szCs w:val="13"/>
              </w:rPr>
              <w:t>毫米≥</w:t>
            </w:r>
            <w:r w:rsidRPr="00071184">
              <w:rPr>
                <w:rFonts w:hint="eastAsia"/>
                <w:sz w:val="13"/>
                <w:szCs w:val="13"/>
              </w:rPr>
              <w:t xml:space="preserve"> 0.4mm</w:t>
            </w:r>
          </w:p>
        </w:tc>
      </w:tr>
      <w:tr w:rsidR="00071184" w:rsidRPr="00071184" w14:paraId="119B7CDF" w14:textId="77777777" w:rsidTr="00071184">
        <w:tc>
          <w:tcPr>
            <w:tcW w:w="2102" w:type="dxa"/>
            <w:tcBorders>
              <w:top w:val="nil"/>
              <w:left w:val="single" w:sz="4" w:space="0" w:color="auto"/>
              <w:bottom w:val="single" w:sz="4" w:space="0" w:color="auto"/>
              <w:right w:val="single" w:sz="4" w:space="0" w:color="auto"/>
            </w:tcBorders>
            <w:shd w:val="clear" w:color="auto" w:fill="auto"/>
            <w:vAlign w:val="center"/>
            <w:hideMark/>
          </w:tcPr>
          <w:p w14:paraId="22ACBF05" w14:textId="77777777" w:rsidR="000412D5" w:rsidRPr="00071184" w:rsidRDefault="000412D5" w:rsidP="00071184">
            <w:pPr>
              <w:rPr>
                <w:rFonts w:hint="eastAsia"/>
                <w:sz w:val="13"/>
                <w:szCs w:val="13"/>
              </w:rPr>
            </w:pPr>
            <w:r w:rsidRPr="00071184">
              <w:rPr>
                <w:rFonts w:hint="eastAsia"/>
                <w:sz w:val="13"/>
                <w:szCs w:val="13"/>
              </w:rPr>
              <w:t>小车配置</w:t>
            </w:r>
            <w:r w:rsidRPr="00071184">
              <w:rPr>
                <w:rFonts w:hint="eastAsia"/>
                <w:sz w:val="13"/>
                <w:szCs w:val="13"/>
              </w:rPr>
              <w:t>Trolley configuration</w:t>
            </w:r>
          </w:p>
        </w:tc>
        <w:tc>
          <w:tcPr>
            <w:tcW w:w="2102" w:type="dxa"/>
            <w:tcBorders>
              <w:top w:val="nil"/>
              <w:left w:val="nil"/>
              <w:bottom w:val="single" w:sz="4" w:space="0" w:color="auto"/>
              <w:right w:val="single" w:sz="4" w:space="0" w:color="auto"/>
            </w:tcBorders>
            <w:shd w:val="clear" w:color="auto" w:fill="auto"/>
            <w:vAlign w:val="center"/>
            <w:hideMark/>
          </w:tcPr>
          <w:p w14:paraId="5828F7C9" w14:textId="77777777" w:rsidR="000412D5" w:rsidRPr="00071184" w:rsidRDefault="000412D5" w:rsidP="00071184">
            <w:pPr>
              <w:rPr>
                <w:rFonts w:hint="eastAsia"/>
                <w:sz w:val="13"/>
                <w:szCs w:val="13"/>
              </w:rPr>
            </w:pPr>
            <w:r w:rsidRPr="00071184">
              <w:rPr>
                <w:rFonts w:hint="eastAsia"/>
                <w:sz w:val="13"/>
                <w:szCs w:val="13"/>
              </w:rPr>
              <w:t>290/350/450mm</w:t>
            </w:r>
          </w:p>
        </w:tc>
        <w:tc>
          <w:tcPr>
            <w:tcW w:w="2102" w:type="dxa"/>
            <w:tcBorders>
              <w:top w:val="nil"/>
              <w:left w:val="nil"/>
              <w:bottom w:val="single" w:sz="4" w:space="0" w:color="auto"/>
              <w:right w:val="single" w:sz="4" w:space="0" w:color="auto"/>
            </w:tcBorders>
            <w:shd w:val="clear" w:color="auto" w:fill="auto"/>
            <w:vAlign w:val="center"/>
            <w:hideMark/>
          </w:tcPr>
          <w:p w14:paraId="36B6B31C" w14:textId="77777777" w:rsidR="000412D5" w:rsidRPr="00071184" w:rsidRDefault="000412D5" w:rsidP="00071184">
            <w:pPr>
              <w:rPr>
                <w:rFonts w:hint="eastAsia"/>
                <w:sz w:val="13"/>
                <w:szCs w:val="13"/>
              </w:rPr>
            </w:pPr>
            <w:r w:rsidRPr="00071184">
              <w:rPr>
                <w:rFonts w:hint="eastAsia"/>
                <w:sz w:val="13"/>
                <w:szCs w:val="13"/>
              </w:rPr>
              <w:t>290/350/450mm</w:t>
            </w:r>
          </w:p>
        </w:tc>
        <w:tc>
          <w:tcPr>
            <w:tcW w:w="2102" w:type="dxa"/>
            <w:tcBorders>
              <w:top w:val="nil"/>
              <w:left w:val="nil"/>
              <w:bottom w:val="single" w:sz="4" w:space="0" w:color="auto"/>
              <w:right w:val="single" w:sz="4" w:space="0" w:color="auto"/>
            </w:tcBorders>
            <w:shd w:val="clear" w:color="auto" w:fill="auto"/>
            <w:vAlign w:val="center"/>
            <w:hideMark/>
          </w:tcPr>
          <w:p w14:paraId="1A0211E4" w14:textId="77777777" w:rsidR="000412D5" w:rsidRPr="00071184" w:rsidRDefault="000412D5" w:rsidP="00071184">
            <w:pPr>
              <w:rPr>
                <w:rFonts w:hint="eastAsia"/>
                <w:sz w:val="13"/>
                <w:szCs w:val="13"/>
              </w:rPr>
            </w:pPr>
            <w:r w:rsidRPr="00071184">
              <w:rPr>
                <w:rFonts w:hint="eastAsia"/>
                <w:sz w:val="13"/>
                <w:szCs w:val="13"/>
              </w:rPr>
              <w:t>290/350/450mm</w:t>
            </w:r>
          </w:p>
        </w:tc>
        <w:tc>
          <w:tcPr>
            <w:tcW w:w="2177" w:type="dxa"/>
            <w:tcBorders>
              <w:top w:val="nil"/>
              <w:left w:val="nil"/>
              <w:bottom w:val="single" w:sz="4" w:space="0" w:color="auto"/>
              <w:right w:val="single" w:sz="4" w:space="0" w:color="auto"/>
            </w:tcBorders>
            <w:shd w:val="clear" w:color="auto" w:fill="auto"/>
            <w:vAlign w:val="center"/>
            <w:hideMark/>
          </w:tcPr>
          <w:p w14:paraId="5C750DB3" w14:textId="77777777" w:rsidR="000412D5" w:rsidRPr="00071184" w:rsidRDefault="000412D5" w:rsidP="00071184">
            <w:pPr>
              <w:rPr>
                <w:rFonts w:hint="eastAsia"/>
                <w:sz w:val="13"/>
                <w:szCs w:val="13"/>
              </w:rPr>
            </w:pPr>
            <w:r w:rsidRPr="00071184">
              <w:rPr>
                <w:rFonts w:hint="eastAsia"/>
                <w:sz w:val="13"/>
                <w:szCs w:val="13"/>
              </w:rPr>
              <w:t>290/350/450mm</w:t>
            </w:r>
          </w:p>
        </w:tc>
      </w:tr>
      <w:tr w:rsidR="00071184" w:rsidRPr="00071184" w14:paraId="03433463" w14:textId="77777777" w:rsidTr="00071184">
        <w:tc>
          <w:tcPr>
            <w:tcW w:w="2102" w:type="dxa"/>
            <w:tcBorders>
              <w:top w:val="nil"/>
              <w:left w:val="single" w:sz="4" w:space="0" w:color="auto"/>
              <w:bottom w:val="single" w:sz="4" w:space="0" w:color="auto"/>
              <w:right w:val="single" w:sz="4" w:space="0" w:color="auto"/>
            </w:tcBorders>
            <w:shd w:val="clear" w:color="auto" w:fill="auto"/>
            <w:vAlign w:val="center"/>
            <w:hideMark/>
          </w:tcPr>
          <w:p w14:paraId="15123F9F" w14:textId="77777777" w:rsidR="000412D5" w:rsidRPr="00071184" w:rsidRDefault="000412D5" w:rsidP="00071184">
            <w:pPr>
              <w:rPr>
                <w:rFonts w:hint="eastAsia"/>
                <w:sz w:val="13"/>
                <w:szCs w:val="13"/>
              </w:rPr>
            </w:pPr>
            <w:r w:rsidRPr="00071184">
              <w:rPr>
                <w:rFonts w:hint="eastAsia"/>
                <w:sz w:val="13"/>
                <w:szCs w:val="13"/>
              </w:rPr>
              <w:t>感应器</w:t>
            </w:r>
            <w:r w:rsidRPr="00071184">
              <w:rPr>
                <w:rFonts w:hint="eastAsia"/>
                <w:sz w:val="13"/>
                <w:szCs w:val="13"/>
              </w:rPr>
              <w:t>Sensor</w:t>
            </w:r>
          </w:p>
        </w:tc>
        <w:tc>
          <w:tcPr>
            <w:tcW w:w="2102" w:type="dxa"/>
            <w:tcBorders>
              <w:top w:val="nil"/>
              <w:left w:val="nil"/>
              <w:bottom w:val="single" w:sz="4" w:space="0" w:color="auto"/>
              <w:right w:val="single" w:sz="4" w:space="0" w:color="auto"/>
            </w:tcBorders>
            <w:shd w:val="clear" w:color="auto" w:fill="auto"/>
            <w:vAlign w:val="center"/>
            <w:hideMark/>
          </w:tcPr>
          <w:p w14:paraId="781F6A9C" w14:textId="77777777" w:rsidR="000412D5" w:rsidRPr="00071184" w:rsidRDefault="000412D5" w:rsidP="00071184">
            <w:pPr>
              <w:rPr>
                <w:rFonts w:hint="eastAsia"/>
                <w:sz w:val="13"/>
                <w:szCs w:val="13"/>
              </w:rPr>
            </w:pPr>
            <w:r w:rsidRPr="00071184">
              <w:rPr>
                <w:rFonts w:hint="eastAsia"/>
                <w:sz w:val="13"/>
                <w:szCs w:val="13"/>
              </w:rPr>
              <w:t>光电感应</w:t>
            </w:r>
          </w:p>
        </w:tc>
        <w:tc>
          <w:tcPr>
            <w:tcW w:w="2102" w:type="dxa"/>
            <w:tcBorders>
              <w:top w:val="nil"/>
              <w:left w:val="nil"/>
              <w:bottom w:val="single" w:sz="4" w:space="0" w:color="auto"/>
              <w:right w:val="single" w:sz="4" w:space="0" w:color="auto"/>
            </w:tcBorders>
            <w:shd w:val="clear" w:color="auto" w:fill="auto"/>
            <w:vAlign w:val="center"/>
            <w:hideMark/>
          </w:tcPr>
          <w:p w14:paraId="6849D72F" w14:textId="77777777" w:rsidR="000412D5" w:rsidRPr="00071184" w:rsidRDefault="000412D5" w:rsidP="00071184">
            <w:pPr>
              <w:rPr>
                <w:rFonts w:hint="eastAsia"/>
                <w:sz w:val="13"/>
                <w:szCs w:val="13"/>
              </w:rPr>
            </w:pPr>
            <w:r w:rsidRPr="00071184">
              <w:rPr>
                <w:rFonts w:hint="eastAsia"/>
                <w:sz w:val="13"/>
                <w:szCs w:val="13"/>
              </w:rPr>
              <w:t>光电感应</w:t>
            </w:r>
          </w:p>
        </w:tc>
        <w:tc>
          <w:tcPr>
            <w:tcW w:w="2102" w:type="dxa"/>
            <w:tcBorders>
              <w:top w:val="nil"/>
              <w:left w:val="nil"/>
              <w:bottom w:val="single" w:sz="4" w:space="0" w:color="auto"/>
              <w:right w:val="single" w:sz="4" w:space="0" w:color="auto"/>
            </w:tcBorders>
            <w:shd w:val="clear" w:color="auto" w:fill="auto"/>
            <w:vAlign w:val="center"/>
            <w:hideMark/>
          </w:tcPr>
          <w:p w14:paraId="73D1114B" w14:textId="77777777" w:rsidR="000412D5" w:rsidRPr="00071184" w:rsidRDefault="000412D5" w:rsidP="00071184">
            <w:pPr>
              <w:rPr>
                <w:rFonts w:hint="eastAsia"/>
                <w:sz w:val="13"/>
                <w:szCs w:val="13"/>
              </w:rPr>
            </w:pPr>
            <w:r w:rsidRPr="00071184">
              <w:rPr>
                <w:rFonts w:hint="eastAsia"/>
                <w:sz w:val="13"/>
                <w:szCs w:val="13"/>
              </w:rPr>
              <w:t>光电感应</w:t>
            </w:r>
          </w:p>
        </w:tc>
        <w:tc>
          <w:tcPr>
            <w:tcW w:w="2177" w:type="dxa"/>
            <w:tcBorders>
              <w:top w:val="nil"/>
              <w:left w:val="nil"/>
              <w:bottom w:val="single" w:sz="4" w:space="0" w:color="auto"/>
              <w:right w:val="single" w:sz="4" w:space="0" w:color="auto"/>
            </w:tcBorders>
            <w:shd w:val="clear" w:color="auto" w:fill="auto"/>
            <w:vAlign w:val="center"/>
            <w:hideMark/>
          </w:tcPr>
          <w:p w14:paraId="369167AD" w14:textId="77777777" w:rsidR="000412D5" w:rsidRPr="00071184" w:rsidRDefault="000412D5" w:rsidP="00071184">
            <w:pPr>
              <w:rPr>
                <w:rFonts w:hint="eastAsia"/>
                <w:sz w:val="13"/>
                <w:szCs w:val="13"/>
              </w:rPr>
            </w:pPr>
            <w:r w:rsidRPr="00071184">
              <w:rPr>
                <w:rFonts w:hint="eastAsia"/>
                <w:sz w:val="13"/>
                <w:szCs w:val="13"/>
              </w:rPr>
              <w:t>光电感应</w:t>
            </w:r>
          </w:p>
        </w:tc>
      </w:tr>
      <w:tr w:rsidR="00071184" w:rsidRPr="00071184" w14:paraId="69A1163E" w14:textId="77777777" w:rsidTr="00071184">
        <w:tc>
          <w:tcPr>
            <w:tcW w:w="2102" w:type="dxa"/>
            <w:tcBorders>
              <w:top w:val="nil"/>
              <w:left w:val="single" w:sz="4" w:space="0" w:color="auto"/>
              <w:bottom w:val="single" w:sz="4" w:space="0" w:color="auto"/>
              <w:right w:val="single" w:sz="4" w:space="0" w:color="auto"/>
            </w:tcBorders>
            <w:shd w:val="clear" w:color="auto" w:fill="auto"/>
            <w:vAlign w:val="center"/>
            <w:hideMark/>
          </w:tcPr>
          <w:p w14:paraId="443D79F4" w14:textId="77777777" w:rsidR="000412D5" w:rsidRPr="00071184" w:rsidRDefault="000412D5" w:rsidP="00071184">
            <w:pPr>
              <w:rPr>
                <w:rFonts w:hint="eastAsia"/>
                <w:sz w:val="13"/>
                <w:szCs w:val="13"/>
              </w:rPr>
            </w:pPr>
            <w:r w:rsidRPr="00071184">
              <w:rPr>
                <w:rFonts w:hint="eastAsia"/>
                <w:sz w:val="13"/>
                <w:szCs w:val="13"/>
              </w:rPr>
              <w:t>移动速度</w:t>
            </w:r>
            <w:r w:rsidRPr="00071184">
              <w:rPr>
                <w:rFonts w:hint="eastAsia"/>
                <w:sz w:val="13"/>
                <w:szCs w:val="13"/>
              </w:rPr>
              <w:t>Movement speed</w:t>
            </w:r>
          </w:p>
        </w:tc>
        <w:tc>
          <w:tcPr>
            <w:tcW w:w="2102" w:type="dxa"/>
            <w:tcBorders>
              <w:top w:val="nil"/>
              <w:left w:val="nil"/>
              <w:bottom w:val="single" w:sz="4" w:space="0" w:color="auto"/>
              <w:right w:val="single" w:sz="4" w:space="0" w:color="auto"/>
            </w:tcBorders>
            <w:shd w:val="clear" w:color="auto" w:fill="auto"/>
            <w:vAlign w:val="center"/>
            <w:hideMark/>
          </w:tcPr>
          <w:p w14:paraId="057C6422" w14:textId="77777777" w:rsidR="000412D5" w:rsidRPr="00071184" w:rsidRDefault="000412D5" w:rsidP="00071184">
            <w:pPr>
              <w:rPr>
                <w:rFonts w:hint="eastAsia"/>
                <w:sz w:val="13"/>
                <w:szCs w:val="13"/>
              </w:rPr>
            </w:pPr>
            <w:r w:rsidRPr="00071184">
              <w:rPr>
                <w:rFonts w:hint="eastAsia"/>
                <w:sz w:val="13"/>
                <w:szCs w:val="13"/>
              </w:rPr>
              <w:t>2000mm/s</w:t>
            </w:r>
          </w:p>
        </w:tc>
        <w:tc>
          <w:tcPr>
            <w:tcW w:w="2102" w:type="dxa"/>
            <w:tcBorders>
              <w:top w:val="nil"/>
              <w:left w:val="nil"/>
              <w:bottom w:val="single" w:sz="4" w:space="0" w:color="auto"/>
              <w:right w:val="single" w:sz="4" w:space="0" w:color="auto"/>
            </w:tcBorders>
            <w:shd w:val="clear" w:color="auto" w:fill="auto"/>
            <w:vAlign w:val="center"/>
            <w:hideMark/>
          </w:tcPr>
          <w:p w14:paraId="101A1258" w14:textId="77777777" w:rsidR="000412D5" w:rsidRPr="00071184" w:rsidRDefault="000412D5" w:rsidP="00071184">
            <w:pPr>
              <w:rPr>
                <w:rFonts w:hint="eastAsia"/>
                <w:sz w:val="13"/>
                <w:szCs w:val="13"/>
              </w:rPr>
            </w:pPr>
            <w:r w:rsidRPr="00071184">
              <w:rPr>
                <w:rFonts w:hint="eastAsia"/>
                <w:sz w:val="13"/>
                <w:szCs w:val="13"/>
              </w:rPr>
              <w:t>2000mm/s</w:t>
            </w:r>
          </w:p>
        </w:tc>
        <w:tc>
          <w:tcPr>
            <w:tcW w:w="2102" w:type="dxa"/>
            <w:tcBorders>
              <w:top w:val="nil"/>
              <w:left w:val="nil"/>
              <w:bottom w:val="single" w:sz="4" w:space="0" w:color="auto"/>
              <w:right w:val="single" w:sz="4" w:space="0" w:color="auto"/>
            </w:tcBorders>
            <w:shd w:val="clear" w:color="auto" w:fill="auto"/>
            <w:vAlign w:val="center"/>
            <w:hideMark/>
          </w:tcPr>
          <w:p w14:paraId="533E70F7" w14:textId="77777777" w:rsidR="000412D5" w:rsidRPr="00071184" w:rsidRDefault="000412D5" w:rsidP="00071184">
            <w:pPr>
              <w:rPr>
                <w:rFonts w:hint="eastAsia"/>
                <w:sz w:val="13"/>
                <w:szCs w:val="13"/>
              </w:rPr>
            </w:pPr>
            <w:r w:rsidRPr="00071184">
              <w:rPr>
                <w:rFonts w:hint="eastAsia"/>
                <w:sz w:val="13"/>
                <w:szCs w:val="13"/>
              </w:rPr>
              <w:t>2000mm/s</w:t>
            </w:r>
          </w:p>
        </w:tc>
        <w:tc>
          <w:tcPr>
            <w:tcW w:w="2177" w:type="dxa"/>
            <w:tcBorders>
              <w:top w:val="nil"/>
              <w:left w:val="nil"/>
              <w:bottom w:val="single" w:sz="4" w:space="0" w:color="auto"/>
              <w:right w:val="single" w:sz="4" w:space="0" w:color="auto"/>
            </w:tcBorders>
            <w:shd w:val="clear" w:color="auto" w:fill="auto"/>
            <w:vAlign w:val="center"/>
            <w:hideMark/>
          </w:tcPr>
          <w:p w14:paraId="1D809A03" w14:textId="77777777" w:rsidR="000412D5" w:rsidRPr="00071184" w:rsidRDefault="000412D5" w:rsidP="00071184">
            <w:pPr>
              <w:rPr>
                <w:rFonts w:hint="eastAsia"/>
                <w:sz w:val="13"/>
                <w:szCs w:val="13"/>
              </w:rPr>
            </w:pPr>
            <w:r w:rsidRPr="00071184">
              <w:rPr>
                <w:rFonts w:hint="eastAsia"/>
                <w:sz w:val="13"/>
                <w:szCs w:val="13"/>
              </w:rPr>
              <w:t>2000mm/s</w:t>
            </w:r>
          </w:p>
        </w:tc>
      </w:tr>
      <w:tr w:rsidR="00071184" w:rsidRPr="00071184" w14:paraId="4BC871EA" w14:textId="77777777" w:rsidTr="00071184">
        <w:tc>
          <w:tcPr>
            <w:tcW w:w="2102" w:type="dxa"/>
            <w:tcBorders>
              <w:top w:val="nil"/>
              <w:left w:val="single" w:sz="4" w:space="0" w:color="auto"/>
              <w:bottom w:val="single" w:sz="4" w:space="0" w:color="auto"/>
              <w:right w:val="single" w:sz="4" w:space="0" w:color="auto"/>
            </w:tcBorders>
            <w:shd w:val="clear" w:color="auto" w:fill="auto"/>
            <w:vAlign w:val="center"/>
            <w:hideMark/>
          </w:tcPr>
          <w:p w14:paraId="63DF285B" w14:textId="77777777" w:rsidR="000412D5" w:rsidRPr="00071184" w:rsidRDefault="000412D5" w:rsidP="00071184">
            <w:pPr>
              <w:rPr>
                <w:rFonts w:hint="eastAsia"/>
                <w:sz w:val="13"/>
                <w:szCs w:val="13"/>
              </w:rPr>
            </w:pPr>
            <w:r w:rsidRPr="00071184">
              <w:rPr>
                <w:rFonts w:hint="eastAsia"/>
                <w:sz w:val="13"/>
                <w:szCs w:val="13"/>
              </w:rPr>
              <w:t>故障检测</w:t>
            </w:r>
            <w:r w:rsidRPr="00071184">
              <w:rPr>
                <w:rFonts w:hint="eastAsia"/>
                <w:sz w:val="13"/>
                <w:szCs w:val="13"/>
              </w:rPr>
              <w:t>Fault detection</w:t>
            </w:r>
          </w:p>
        </w:tc>
        <w:tc>
          <w:tcPr>
            <w:tcW w:w="2102" w:type="dxa"/>
            <w:tcBorders>
              <w:top w:val="nil"/>
              <w:left w:val="nil"/>
              <w:bottom w:val="single" w:sz="4" w:space="0" w:color="auto"/>
              <w:right w:val="single" w:sz="4" w:space="0" w:color="auto"/>
            </w:tcBorders>
            <w:shd w:val="clear" w:color="auto" w:fill="auto"/>
            <w:vAlign w:val="center"/>
            <w:hideMark/>
          </w:tcPr>
          <w:p w14:paraId="031C111D" w14:textId="77777777" w:rsidR="000412D5" w:rsidRPr="00071184" w:rsidRDefault="000412D5" w:rsidP="00071184">
            <w:pPr>
              <w:rPr>
                <w:rFonts w:hint="eastAsia"/>
                <w:sz w:val="13"/>
                <w:szCs w:val="13"/>
              </w:rPr>
            </w:pPr>
            <w:r w:rsidRPr="00071184">
              <w:rPr>
                <w:rFonts w:hint="eastAsia"/>
                <w:sz w:val="13"/>
                <w:szCs w:val="13"/>
              </w:rPr>
              <w:t>I/O</w:t>
            </w:r>
            <w:r w:rsidRPr="00071184">
              <w:rPr>
                <w:rFonts w:hint="eastAsia"/>
                <w:sz w:val="13"/>
                <w:szCs w:val="13"/>
              </w:rPr>
              <w:t>信号检测</w:t>
            </w:r>
            <w:r w:rsidRPr="00071184">
              <w:rPr>
                <w:rFonts w:hint="eastAsia"/>
                <w:sz w:val="13"/>
                <w:szCs w:val="13"/>
              </w:rPr>
              <w:t>I / O signal detection</w:t>
            </w:r>
          </w:p>
        </w:tc>
        <w:tc>
          <w:tcPr>
            <w:tcW w:w="2102" w:type="dxa"/>
            <w:tcBorders>
              <w:top w:val="nil"/>
              <w:left w:val="nil"/>
              <w:bottom w:val="single" w:sz="4" w:space="0" w:color="auto"/>
              <w:right w:val="single" w:sz="4" w:space="0" w:color="auto"/>
            </w:tcBorders>
            <w:shd w:val="clear" w:color="auto" w:fill="auto"/>
            <w:vAlign w:val="center"/>
            <w:hideMark/>
          </w:tcPr>
          <w:p w14:paraId="66C94825" w14:textId="77777777" w:rsidR="000412D5" w:rsidRPr="00071184" w:rsidRDefault="000412D5" w:rsidP="00071184">
            <w:pPr>
              <w:rPr>
                <w:rFonts w:hint="eastAsia"/>
                <w:sz w:val="13"/>
                <w:szCs w:val="13"/>
              </w:rPr>
            </w:pPr>
            <w:r w:rsidRPr="00071184">
              <w:rPr>
                <w:rFonts w:hint="eastAsia"/>
                <w:sz w:val="13"/>
                <w:szCs w:val="13"/>
              </w:rPr>
              <w:t>I/O</w:t>
            </w:r>
            <w:r w:rsidRPr="00071184">
              <w:rPr>
                <w:rFonts w:hint="eastAsia"/>
                <w:sz w:val="13"/>
                <w:szCs w:val="13"/>
              </w:rPr>
              <w:t>信号检测</w:t>
            </w:r>
          </w:p>
        </w:tc>
        <w:tc>
          <w:tcPr>
            <w:tcW w:w="2102" w:type="dxa"/>
            <w:tcBorders>
              <w:top w:val="nil"/>
              <w:left w:val="nil"/>
              <w:bottom w:val="single" w:sz="4" w:space="0" w:color="auto"/>
              <w:right w:val="single" w:sz="4" w:space="0" w:color="auto"/>
            </w:tcBorders>
            <w:shd w:val="clear" w:color="auto" w:fill="auto"/>
            <w:vAlign w:val="center"/>
            <w:hideMark/>
          </w:tcPr>
          <w:p w14:paraId="52E19FA4" w14:textId="77777777" w:rsidR="000412D5" w:rsidRPr="00071184" w:rsidRDefault="000412D5" w:rsidP="00071184">
            <w:pPr>
              <w:rPr>
                <w:rFonts w:hint="eastAsia"/>
                <w:sz w:val="13"/>
                <w:szCs w:val="13"/>
              </w:rPr>
            </w:pPr>
            <w:r w:rsidRPr="00071184">
              <w:rPr>
                <w:rFonts w:hint="eastAsia"/>
                <w:sz w:val="13"/>
                <w:szCs w:val="13"/>
              </w:rPr>
              <w:t>I/O</w:t>
            </w:r>
            <w:r w:rsidRPr="00071184">
              <w:rPr>
                <w:rFonts w:hint="eastAsia"/>
                <w:sz w:val="13"/>
                <w:szCs w:val="13"/>
              </w:rPr>
              <w:t>信号检测</w:t>
            </w:r>
          </w:p>
        </w:tc>
        <w:tc>
          <w:tcPr>
            <w:tcW w:w="2177" w:type="dxa"/>
            <w:tcBorders>
              <w:top w:val="nil"/>
              <w:left w:val="nil"/>
              <w:bottom w:val="single" w:sz="4" w:space="0" w:color="auto"/>
              <w:right w:val="single" w:sz="4" w:space="0" w:color="auto"/>
            </w:tcBorders>
            <w:shd w:val="clear" w:color="auto" w:fill="auto"/>
            <w:vAlign w:val="center"/>
            <w:hideMark/>
          </w:tcPr>
          <w:p w14:paraId="34B62C26" w14:textId="77777777" w:rsidR="000412D5" w:rsidRPr="00071184" w:rsidRDefault="000412D5" w:rsidP="00071184">
            <w:pPr>
              <w:rPr>
                <w:rFonts w:hint="eastAsia"/>
                <w:sz w:val="13"/>
                <w:szCs w:val="13"/>
              </w:rPr>
            </w:pPr>
            <w:r w:rsidRPr="00071184">
              <w:rPr>
                <w:rFonts w:hint="eastAsia"/>
                <w:sz w:val="13"/>
                <w:szCs w:val="13"/>
              </w:rPr>
              <w:t>I/O</w:t>
            </w:r>
            <w:r w:rsidRPr="00071184">
              <w:rPr>
                <w:rFonts w:hint="eastAsia"/>
                <w:sz w:val="13"/>
                <w:szCs w:val="13"/>
              </w:rPr>
              <w:t>信号检测</w:t>
            </w:r>
          </w:p>
        </w:tc>
      </w:tr>
      <w:tr w:rsidR="00071184" w:rsidRPr="00071184" w14:paraId="07D5AA92" w14:textId="77777777" w:rsidTr="00071184">
        <w:tc>
          <w:tcPr>
            <w:tcW w:w="2102" w:type="dxa"/>
            <w:tcBorders>
              <w:top w:val="nil"/>
              <w:left w:val="single" w:sz="4" w:space="0" w:color="auto"/>
              <w:bottom w:val="single" w:sz="4" w:space="0" w:color="auto"/>
              <w:right w:val="single" w:sz="4" w:space="0" w:color="auto"/>
            </w:tcBorders>
            <w:shd w:val="clear" w:color="auto" w:fill="auto"/>
            <w:vAlign w:val="center"/>
            <w:hideMark/>
          </w:tcPr>
          <w:p w14:paraId="63C6FC1E" w14:textId="77777777" w:rsidR="000412D5" w:rsidRPr="00071184" w:rsidRDefault="000412D5" w:rsidP="00071184">
            <w:pPr>
              <w:rPr>
                <w:rFonts w:hint="eastAsia"/>
                <w:sz w:val="13"/>
                <w:szCs w:val="13"/>
              </w:rPr>
            </w:pPr>
            <w:r w:rsidRPr="00071184">
              <w:rPr>
                <w:rFonts w:hint="eastAsia"/>
                <w:sz w:val="13"/>
                <w:szCs w:val="13"/>
              </w:rPr>
              <w:t>品牌</w:t>
            </w:r>
            <w:r w:rsidRPr="00071184">
              <w:rPr>
                <w:rFonts w:hint="eastAsia"/>
                <w:sz w:val="13"/>
                <w:szCs w:val="13"/>
              </w:rPr>
              <w:t>Brand</w:t>
            </w:r>
          </w:p>
        </w:tc>
        <w:tc>
          <w:tcPr>
            <w:tcW w:w="2102" w:type="dxa"/>
            <w:tcBorders>
              <w:top w:val="nil"/>
              <w:left w:val="nil"/>
              <w:bottom w:val="single" w:sz="4" w:space="0" w:color="auto"/>
              <w:right w:val="single" w:sz="4" w:space="0" w:color="auto"/>
            </w:tcBorders>
            <w:shd w:val="clear" w:color="auto" w:fill="auto"/>
            <w:vAlign w:val="center"/>
            <w:hideMark/>
          </w:tcPr>
          <w:p w14:paraId="63C2EA21" w14:textId="77777777" w:rsidR="000412D5" w:rsidRPr="00071184" w:rsidRDefault="000412D5" w:rsidP="00071184">
            <w:pPr>
              <w:rPr>
                <w:rFonts w:hint="eastAsia"/>
                <w:sz w:val="13"/>
                <w:szCs w:val="13"/>
              </w:rPr>
            </w:pPr>
            <w:r w:rsidRPr="00071184">
              <w:rPr>
                <w:rFonts w:hint="eastAsia"/>
                <w:sz w:val="13"/>
                <w:szCs w:val="13"/>
              </w:rPr>
              <w:t>合瑞</w:t>
            </w:r>
            <w:r w:rsidRPr="00071184">
              <w:rPr>
                <w:rFonts w:hint="eastAsia"/>
                <w:sz w:val="13"/>
                <w:szCs w:val="13"/>
              </w:rPr>
              <w:t>/HORROL</w:t>
            </w:r>
          </w:p>
        </w:tc>
        <w:tc>
          <w:tcPr>
            <w:tcW w:w="2102" w:type="dxa"/>
            <w:tcBorders>
              <w:top w:val="nil"/>
              <w:left w:val="nil"/>
              <w:bottom w:val="single" w:sz="4" w:space="0" w:color="auto"/>
              <w:right w:val="single" w:sz="4" w:space="0" w:color="auto"/>
            </w:tcBorders>
            <w:shd w:val="clear" w:color="auto" w:fill="auto"/>
            <w:vAlign w:val="center"/>
            <w:hideMark/>
          </w:tcPr>
          <w:p w14:paraId="479CEF05" w14:textId="77777777" w:rsidR="000412D5" w:rsidRPr="00071184" w:rsidRDefault="000412D5" w:rsidP="00071184">
            <w:pPr>
              <w:rPr>
                <w:rFonts w:hint="eastAsia"/>
                <w:sz w:val="13"/>
                <w:szCs w:val="13"/>
              </w:rPr>
            </w:pPr>
            <w:r w:rsidRPr="00071184">
              <w:rPr>
                <w:rFonts w:hint="eastAsia"/>
                <w:sz w:val="13"/>
                <w:szCs w:val="13"/>
              </w:rPr>
              <w:t>合瑞</w:t>
            </w:r>
            <w:r w:rsidRPr="00071184">
              <w:rPr>
                <w:rFonts w:hint="eastAsia"/>
                <w:sz w:val="13"/>
                <w:szCs w:val="13"/>
              </w:rPr>
              <w:t>/HORROL</w:t>
            </w:r>
          </w:p>
        </w:tc>
        <w:tc>
          <w:tcPr>
            <w:tcW w:w="2102" w:type="dxa"/>
            <w:tcBorders>
              <w:top w:val="nil"/>
              <w:left w:val="nil"/>
              <w:bottom w:val="single" w:sz="4" w:space="0" w:color="auto"/>
              <w:right w:val="single" w:sz="4" w:space="0" w:color="auto"/>
            </w:tcBorders>
            <w:shd w:val="clear" w:color="auto" w:fill="auto"/>
            <w:vAlign w:val="center"/>
            <w:hideMark/>
          </w:tcPr>
          <w:p w14:paraId="6A8A7665" w14:textId="77777777" w:rsidR="000412D5" w:rsidRPr="00071184" w:rsidRDefault="000412D5" w:rsidP="00071184">
            <w:pPr>
              <w:rPr>
                <w:rFonts w:hint="eastAsia"/>
                <w:sz w:val="13"/>
                <w:szCs w:val="13"/>
              </w:rPr>
            </w:pPr>
            <w:r w:rsidRPr="00071184">
              <w:rPr>
                <w:rFonts w:hint="eastAsia"/>
                <w:sz w:val="13"/>
                <w:szCs w:val="13"/>
              </w:rPr>
              <w:t>合瑞</w:t>
            </w:r>
            <w:r w:rsidRPr="00071184">
              <w:rPr>
                <w:rFonts w:hint="eastAsia"/>
                <w:sz w:val="13"/>
                <w:szCs w:val="13"/>
              </w:rPr>
              <w:t>/HORROL</w:t>
            </w:r>
          </w:p>
        </w:tc>
        <w:tc>
          <w:tcPr>
            <w:tcW w:w="2177" w:type="dxa"/>
            <w:tcBorders>
              <w:top w:val="nil"/>
              <w:left w:val="nil"/>
              <w:bottom w:val="single" w:sz="4" w:space="0" w:color="auto"/>
              <w:right w:val="single" w:sz="4" w:space="0" w:color="auto"/>
            </w:tcBorders>
            <w:shd w:val="clear" w:color="auto" w:fill="auto"/>
            <w:vAlign w:val="center"/>
            <w:hideMark/>
          </w:tcPr>
          <w:p w14:paraId="5CECE9E4" w14:textId="77777777" w:rsidR="000412D5" w:rsidRPr="00071184" w:rsidRDefault="000412D5" w:rsidP="00071184">
            <w:pPr>
              <w:rPr>
                <w:rFonts w:hint="eastAsia"/>
                <w:sz w:val="13"/>
                <w:szCs w:val="13"/>
              </w:rPr>
            </w:pPr>
            <w:r w:rsidRPr="00071184">
              <w:rPr>
                <w:rFonts w:hint="eastAsia"/>
                <w:sz w:val="13"/>
                <w:szCs w:val="13"/>
              </w:rPr>
              <w:t>合瑞</w:t>
            </w:r>
            <w:r w:rsidRPr="00071184">
              <w:rPr>
                <w:rFonts w:hint="eastAsia"/>
                <w:sz w:val="13"/>
                <w:szCs w:val="13"/>
              </w:rPr>
              <w:t>/HORROL</w:t>
            </w:r>
          </w:p>
        </w:tc>
      </w:tr>
    </w:tbl>
    <w:p w14:paraId="34B435F0" w14:textId="77777777" w:rsidR="006D0F87" w:rsidRPr="0074417B" w:rsidRDefault="006D0F87" w:rsidP="00747085">
      <w:pPr>
        <w:keepLines/>
        <w:jc w:val="center"/>
        <w:rPr>
          <w:rFonts w:ascii="宋体" w:eastAsia="宋体" w:hAnsi="宋体"/>
        </w:rPr>
      </w:pPr>
    </w:p>
    <w:p w14:paraId="08323924" w14:textId="7EA7D0C5" w:rsidR="008F52E6" w:rsidRPr="0074417B" w:rsidRDefault="0032436B" w:rsidP="00747085">
      <w:pPr>
        <w:keepLines/>
        <w:jc w:val="center"/>
        <w:rPr>
          <w:rFonts w:ascii="宋体" w:eastAsia="宋体" w:hAnsi="宋体"/>
        </w:rPr>
      </w:pPr>
      <w:r w:rsidRPr="0074417B">
        <w:rPr>
          <w:rFonts w:ascii="宋体" w:eastAsia="宋体" w:hAnsi="宋体" w:hint="eastAsia"/>
        </w:rPr>
        <w:t>上述产品由广东海森堡科技有限公司</w:t>
      </w:r>
      <w:r w:rsidR="008E196B">
        <w:rPr>
          <w:rFonts w:ascii="宋体" w:eastAsia="宋体" w:hAnsi="宋体" w:hint="eastAsia"/>
        </w:rPr>
        <w:t>及广东合瑞科技有限公司</w:t>
      </w:r>
      <w:r w:rsidRPr="0074417B">
        <w:rPr>
          <w:rFonts w:ascii="宋体" w:eastAsia="宋体" w:hAnsi="宋体" w:hint="eastAsia"/>
        </w:rPr>
        <w:t>设计、生产</w:t>
      </w:r>
    </w:p>
    <w:p w14:paraId="68FEEEF3" w14:textId="607828EC" w:rsidR="00747085" w:rsidRPr="0074417B" w:rsidRDefault="00093BB2" w:rsidP="00747085">
      <w:pPr>
        <w:keepLines/>
        <w:jc w:val="center"/>
        <w:rPr>
          <w:rFonts w:ascii="宋体" w:eastAsia="宋体" w:hAnsi="宋体"/>
          <w:color w:val="004080"/>
        </w:rPr>
      </w:pPr>
      <w:r w:rsidRPr="0074417B">
        <w:rPr>
          <w:rFonts w:ascii="宋体" w:eastAsia="宋体" w:hAnsi="宋体" w:hint="eastAsia"/>
          <w:noProof/>
          <w:color w:val="004080"/>
        </w:rPr>
        <mc:AlternateContent>
          <mc:Choice Requires="wps">
            <w:drawing>
              <wp:anchor distT="0" distB="0" distL="114300" distR="114300" simplePos="0" relativeHeight="251666432" behindDoc="0" locked="0" layoutInCell="1" allowOverlap="1" wp14:anchorId="5E410A03" wp14:editId="0BFE51AA">
                <wp:simplePos x="0" y="0"/>
                <wp:positionH relativeFrom="margin">
                  <wp:posOffset>-1108</wp:posOffset>
                </wp:positionH>
                <wp:positionV relativeFrom="paragraph">
                  <wp:posOffset>69850</wp:posOffset>
                </wp:positionV>
                <wp:extent cx="6648450" cy="39370"/>
                <wp:effectExtent l="19050" t="38100" r="38100" b="55880"/>
                <wp:wrapNone/>
                <wp:docPr id="17" name="直接连接符 17"/>
                <wp:cNvGraphicFramePr/>
                <a:graphic xmlns:a="http://schemas.openxmlformats.org/drawingml/2006/main">
                  <a:graphicData uri="http://schemas.microsoft.com/office/word/2010/wordprocessingShape">
                    <wps:wsp>
                      <wps:cNvCnPr/>
                      <wps:spPr>
                        <a:xfrm flipV="1">
                          <a:off x="0" y="0"/>
                          <a:ext cx="6648450" cy="39370"/>
                        </a:xfrm>
                        <a:prstGeom prst="line">
                          <a:avLst/>
                        </a:prstGeom>
                        <a:ln w="76200" cmpd="tri">
                          <a:solidFill>
                            <a:srgbClr val="00408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57F37E" id="直接连接符 17" o:spid="_x0000_s1026" style="position:absolute;left:0;text-align:left;flip:y;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1pt,5.5pt" to="523.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" strokecolor="#004080" strokeweight="6pt">
                <v:stroke linestyle="thickBetweenThin" joinstyle="miter"/>
                <w10:wrap anchorx="margin"/>
              </v:line>
            </w:pict>
          </mc:Fallback>
        </mc:AlternateContent>
      </w:r>
    </w:p>
    <w:sectPr w:rsidR="00747085" w:rsidRPr="0074417B" w:rsidSect="00E12845">
      <w:headerReference w:type="even" r:id="rId13"/>
      <w:headerReference w:type="default" r:id="rId14"/>
      <w:footerReference w:type="default" r:id="rId15"/>
      <w:headerReference w:type="first" r:id="rId16"/>
      <w:pgSz w:w="11906" w:h="16838"/>
      <w:pgMar w:top="0" w:right="720" w:bottom="720" w:left="720" w:header="0" w:footer="28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2EFD2" w14:textId="77777777" w:rsidR="007833EF" w:rsidRDefault="007833EF" w:rsidP="000D47E8">
      <w:r>
        <w:separator/>
      </w:r>
    </w:p>
  </w:endnote>
  <w:endnote w:type="continuationSeparator" w:id="0">
    <w:p w14:paraId="7CAA6CA3" w14:textId="77777777" w:rsidR="007833EF" w:rsidRDefault="007833EF" w:rsidP="000D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C9E18" w14:textId="3E5E67D1" w:rsidR="000D47E8" w:rsidRPr="000D47E8" w:rsidRDefault="000D47E8" w:rsidP="001702B5">
    <w:pPr>
      <w:pStyle w:val="a9"/>
      <w:spacing w:line="480" w:lineRule="auto"/>
    </w:pPr>
    <w:r>
      <w:rPr>
        <w:rFonts w:hint="eastAsia"/>
      </w:rPr>
      <w:t>广东省东莞市寮步镇石龙坑龙泉路</w:t>
    </w:r>
    <w:r>
      <w:rPr>
        <w:rFonts w:hint="eastAsia"/>
      </w:rPr>
      <w:t>1</w:t>
    </w:r>
    <w:r>
      <w:t>97</w:t>
    </w:r>
    <w:r>
      <w:rPr>
        <w:rFonts w:hint="eastAsia"/>
      </w:rPr>
      <w:t>号</w:t>
    </w:r>
    <w:r>
      <w:rPr>
        <w:rFonts w:hint="eastAsia"/>
      </w:rPr>
      <w:t xml:space="preserve"> </w:t>
    </w:r>
    <w:r>
      <w:t xml:space="preserve">            </w:t>
    </w:r>
    <w:r w:rsidR="00A27488">
      <w:t xml:space="preserve">   </w:t>
    </w:r>
    <w:r>
      <w:rPr>
        <w:rFonts w:asciiTheme="minorEastAsia" w:hAnsiTheme="minorEastAsia" w:hint="eastAsia"/>
      </w:rPr>
      <w:t>©</w:t>
    </w:r>
    <w:r>
      <w:rPr>
        <w:rFonts w:hint="eastAsia"/>
      </w:rPr>
      <w:t>合瑞科技</w:t>
    </w:r>
    <w:r>
      <w:rPr>
        <w:rFonts w:hint="eastAsia"/>
      </w:rPr>
      <w:t xml:space="preserve"> </w:t>
    </w:r>
    <w:r>
      <w:t xml:space="preserve">                        </w:t>
    </w:r>
    <w:r w:rsidR="00A27488">
      <w:t xml:space="preserve">   </w:t>
    </w:r>
    <w:r w:rsidR="00B5520D">
      <w:t xml:space="preserve">      </w:t>
    </w:r>
    <w:r w:rsidR="00B5520D">
      <w:rPr>
        <w:rFonts w:hint="eastAsia"/>
      </w:rPr>
      <w:t>广东</w:t>
    </w:r>
    <w:r>
      <w:rPr>
        <w:rFonts w:hint="eastAsia"/>
      </w:rPr>
      <w:t>合瑞科技有限公司</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E3224" w14:textId="77777777" w:rsidR="007833EF" w:rsidRDefault="007833EF" w:rsidP="000D47E8">
      <w:r>
        <w:separator/>
      </w:r>
    </w:p>
  </w:footnote>
  <w:footnote w:type="continuationSeparator" w:id="0">
    <w:p w14:paraId="53FAC59B" w14:textId="77777777" w:rsidR="007833EF" w:rsidRDefault="007833EF" w:rsidP="000D4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E51E8" w14:textId="6D92517F" w:rsidR="00100366" w:rsidRDefault="007833EF">
    <w:pPr>
      <w:pStyle w:val="a7"/>
    </w:pPr>
    <w:r>
      <w:rPr>
        <w:noProof/>
      </w:rPr>
      <w:pict w14:anchorId="214D5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48079" o:spid="_x0000_s2050" type="#_x0000_t75" style="position:absolute;left:0;text-align:left;margin-left:0;margin-top:0;width:230.4pt;height:230.4pt;z-index:-251656192;mso-position-horizontal:center;mso-position-horizontal-relative:margin;mso-position-vertical:center;mso-position-vertical-relative:margin" o:allowincell="f">
          <v:imagedata r:id="rId1" o:title="海森堡Hisenberg图标"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16202" w14:textId="175EE58C" w:rsidR="00A27488" w:rsidRDefault="007833EF" w:rsidP="00E12845">
    <w:r>
      <w:rPr>
        <w:noProof/>
      </w:rPr>
      <w:pict w14:anchorId="0C3B85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48080" o:spid="_x0000_s2051" type="#_x0000_t75" style="position:absolute;margin-left:0;margin-top:0;width:230.4pt;height:230.4pt;z-index:-251655168;mso-position-horizontal:center;mso-position-horizontal-relative:margin;mso-position-vertical:center;mso-position-vertical-relative:margin" o:allowincell="f">
          <v:imagedata r:id="rId1" o:title="海森堡Hisenberg图标"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E6727" w14:textId="62996A94" w:rsidR="00100366" w:rsidRDefault="007833EF">
    <w:pPr>
      <w:pStyle w:val="a7"/>
    </w:pPr>
    <w:r>
      <w:rPr>
        <w:noProof/>
      </w:rPr>
      <w:pict w14:anchorId="329A89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48078" o:spid="_x0000_s2049" type="#_x0000_t75" style="position:absolute;left:0;text-align:left;margin-left:0;margin-top:0;width:230.4pt;height:230.4pt;z-index:-251657216;mso-position-horizontal:center;mso-position-horizontal-relative:margin;mso-position-vertical:center;mso-position-vertical-relative:margin" o:allowincell="f">
          <v:imagedata r:id="rId1" o:title="海森堡Hisenberg图标"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1A3"/>
    <w:rsid w:val="000028F3"/>
    <w:rsid w:val="00036246"/>
    <w:rsid w:val="000412D5"/>
    <w:rsid w:val="00045970"/>
    <w:rsid w:val="00071184"/>
    <w:rsid w:val="00093BB2"/>
    <w:rsid w:val="000A3B02"/>
    <w:rsid w:val="000D47E8"/>
    <w:rsid w:val="00100366"/>
    <w:rsid w:val="001702B5"/>
    <w:rsid w:val="0017339E"/>
    <w:rsid w:val="001C5C92"/>
    <w:rsid w:val="001F425E"/>
    <w:rsid w:val="00210A16"/>
    <w:rsid w:val="00213296"/>
    <w:rsid w:val="002E3261"/>
    <w:rsid w:val="002F3DBA"/>
    <w:rsid w:val="0031085D"/>
    <w:rsid w:val="00316574"/>
    <w:rsid w:val="0032436B"/>
    <w:rsid w:val="00327402"/>
    <w:rsid w:val="003400F1"/>
    <w:rsid w:val="00385EDD"/>
    <w:rsid w:val="003E4BA2"/>
    <w:rsid w:val="0044409A"/>
    <w:rsid w:val="00464B0F"/>
    <w:rsid w:val="004A1811"/>
    <w:rsid w:val="004B2E8E"/>
    <w:rsid w:val="004D375A"/>
    <w:rsid w:val="005B46E2"/>
    <w:rsid w:val="00651AF2"/>
    <w:rsid w:val="00674F76"/>
    <w:rsid w:val="006829DB"/>
    <w:rsid w:val="006B4987"/>
    <w:rsid w:val="006C4E6E"/>
    <w:rsid w:val="006D0F87"/>
    <w:rsid w:val="006D6A45"/>
    <w:rsid w:val="00724773"/>
    <w:rsid w:val="0074417B"/>
    <w:rsid w:val="00747085"/>
    <w:rsid w:val="007833EF"/>
    <w:rsid w:val="007D30CF"/>
    <w:rsid w:val="00846233"/>
    <w:rsid w:val="008C2B59"/>
    <w:rsid w:val="008E196B"/>
    <w:rsid w:val="008E78CA"/>
    <w:rsid w:val="008F52E6"/>
    <w:rsid w:val="009571A3"/>
    <w:rsid w:val="00957FB4"/>
    <w:rsid w:val="00971CA8"/>
    <w:rsid w:val="00994218"/>
    <w:rsid w:val="00A27488"/>
    <w:rsid w:val="00A27957"/>
    <w:rsid w:val="00A4720C"/>
    <w:rsid w:val="00A81F69"/>
    <w:rsid w:val="00AD3967"/>
    <w:rsid w:val="00AE2134"/>
    <w:rsid w:val="00B5520D"/>
    <w:rsid w:val="00BA7A40"/>
    <w:rsid w:val="00BD4FA1"/>
    <w:rsid w:val="00C52786"/>
    <w:rsid w:val="00C60629"/>
    <w:rsid w:val="00C63D3D"/>
    <w:rsid w:val="00C65611"/>
    <w:rsid w:val="00C67F30"/>
    <w:rsid w:val="00C7384A"/>
    <w:rsid w:val="00CB7B19"/>
    <w:rsid w:val="00D04E1A"/>
    <w:rsid w:val="00D34D4C"/>
    <w:rsid w:val="00DE540A"/>
    <w:rsid w:val="00E00ED7"/>
    <w:rsid w:val="00E12845"/>
    <w:rsid w:val="00E354AD"/>
    <w:rsid w:val="00E85BD6"/>
    <w:rsid w:val="00ED44C7"/>
    <w:rsid w:val="00EE48F4"/>
    <w:rsid w:val="00EF0626"/>
    <w:rsid w:val="00F060BD"/>
    <w:rsid w:val="00F479A4"/>
    <w:rsid w:val="00FC4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33F21F"/>
  <w15:chartTrackingRefBased/>
  <w15:docId w15:val="{06AB38BC-8957-4FB1-AFA5-D5216519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2E6"/>
    <w:rPr>
      <w:rFonts w:ascii="Times New Roman" w:hAnsi="Times New Roman" w:cs="Times New Roman"/>
      <w:kern w:val="0"/>
      <w:sz w:val="22"/>
    </w:rPr>
  </w:style>
  <w:style w:type="paragraph" w:styleId="3">
    <w:name w:val="heading 3"/>
    <w:basedOn w:val="a"/>
    <w:next w:val="a"/>
    <w:link w:val="30"/>
    <w:qFormat/>
    <w:rsid w:val="008C2B59"/>
    <w:pPr>
      <w:keepNext/>
      <w:widowControl w:val="0"/>
      <w:spacing w:line="0" w:lineRule="atLeast"/>
      <w:jc w:val="both"/>
      <w:outlineLvl w:val="2"/>
    </w:pPr>
    <w:rPr>
      <w:rFonts w:ascii="Arial" w:eastAsia="楷体_GB2312" w:hAnsi="Arial"/>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52E6"/>
    <w:pPr>
      <w:spacing w:before="100" w:beforeAutospacing="1" w:after="100" w:afterAutospacing="1"/>
    </w:pPr>
    <w:rPr>
      <w:rFonts w:ascii="宋体" w:eastAsia="宋体" w:hAnsi="宋体" w:cs="宋体"/>
      <w:sz w:val="24"/>
      <w:szCs w:val="24"/>
    </w:rPr>
  </w:style>
  <w:style w:type="character" w:styleId="a4">
    <w:name w:val="Hyperlink"/>
    <w:basedOn w:val="a0"/>
    <w:uiPriority w:val="99"/>
    <w:semiHidden/>
    <w:unhideWhenUsed/>
    <w:rsid w:val="008F52E6"/>
    <w:rPr>
      <w:color w:val="0000FF"/>
      <w:u w:val="single"/>
    </w:rPr>
  </w:style>
  <w:style w:type="character" w:styleId="a5">
    <w:name w:val="Strong"/>
    <w:basedOn w:val="a0"/>
    <w:uiPriority w:val="22"/>
    <w:qFormat/>
    <w:rsid w:val="008F52E6"/>
    <w:rPr>
      <w:b/>
      <w:bCs/>
    </w:rPr>
  </w:style>
  <w:style w:type="table" w:styleId="a6">
    <w:name w:val="Table Grid"/>
    <w:basedOn w:val="a1"/>
    <w:uiPriority w:val="39"/>
    <w:qFormat/>
    <w:rsid w:val="008F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D47E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D47E8"/>
    <w:rPr>
      <w:rFonts w:ascii="Times New Roman" w:hAnsi="Times New Roman" w:cs="Times New Roman"/>
      <w:kern w:val="0"/>
      <w:sz w:val="18"/>
      <w:szCs w:val="18"/>
    </w:rPr>
  </w:style>
  <w:style w:type="paragraph" w:styleId="a9">
    <w:name w:val="footer"/>
    <w:basedOn w:val="a"/>
    <w:link w:val="aa"/>
    <w:uiPriority w:val="99"/>
    <w:unhideWhenUsed/>
    <w:rsid w:val="000D47E8"/>
    <w:pPr>
      <w:tabs>
        <w:tab w:val="center" w:pos="4153"/>
        <w:tab w:val="right" w:pos="8306"/>
      </w:tabs>
      <w:snapToGrid w:val="0"/>
    </w:pPr>
    <w:rPr>
      <w:sz w:val="18"/>
      <w:szCs w:val="18"/>
    </w:rPr>
  </w:style>
  <w:style w:type="character" w:customStyle="1" w:styleId="aa">
    <w:name w:val="页脚 字符"/>
    <w:basedOn w:val="a0"/>
    <w:link w:val="a9"/>
    <w:uiPriority w:val="99"/>
    <w:rsid w:val="000D47E8"/>
    <w:rPr>
      <w:rFonts w:ascii="Times New Roman" w:hAnsi="Times New Roman" w:cs="Times New Roman"/>
      <w:kern w:val="0"/>
      <w:sz w:val="18"/>
      <w:szCs w:val="18"/>
    </w:rPr>
  </w:style>
  <w:style w:type="paragraph" w:styleId="ab">
    <w:name w:val="List Paragraph"/>
    <w:basedOn w:val="a"/>
    <w:uiPriority w:val="34"/>
    <w:qFormat/>
    <w:rsid w:val="00A27488"/>
    <w:pPr>
      <w:ind w:firstLineChars="200" w:firstLine="420"/>
    </w:pPr>
  </w:style>
  <w:style w:type="character" w:customStyle="1" w:styleId="30">
    <w:name w:val="标题 3 字符"/>
    <w:basedOn w:val="a0"/>
    <w:link w:val="3"/>
    <w:rsid w:val="008C2B59"/>
    <w:rPr>
      <w:rFonts w:ascii="Arial" w:eastAsia="楷体_GB2312" w:hAnsi="Arial"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71609">
      <w:bodyDiv w:val="1"/>
      <w:marLeft w:val="0"/>
      <w:marRight w:val="0"/>
      <w:marTop w:val="0"/>
      <w:marBottom w:val="0"/>
      <w:divBdr>
        <w:top w:val="none" w:sz="0" w:space="0" w:color="auto"/>
        <w:left w:val="none" w:sz="0" w:space="0" w:color="auto"/>
        <w:bottom w:val="none" w:sz="0" w:space="0" w:color="auto"/>
        <w:right w:val="none" w:sz="0" w:space="0" w:color="auto"/>
      </w:divBdr>
    </w:div>
    <w:div w:id="773285662">
      <w:bodyDiv w:val="1"/>
      <w:marLeft w:val="0"/>
      <w:marRight w:val="0"/>
      <w:marTop w:val="0"/>
      <w:marBottom w:val="0"/>
      <w:divBdr>
        <w:top w:val="none" w:sz="0" w:space="0" w:color="auto"/>
        <w:left w:val="none" w:sz="0" w:space="0" w:color="auto"/>
        <w:bottom w:val="none" w:sz="0" w:space="0" w:color="auto"/>
        <w:right w:val="none" w:sz="0" w:space="0" w:color="auto"/>
      </w:divBdr>
    </w:div>
    <w:div w:id="147359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1F1C8-47B8-48D3-83B7-6E6290B68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234</Words>
  <Characters>1336</Characters>
  <Application>Microsoft Office Word</Application>
  <DocSecurity>0</DocSecurity>
  <Lines>11</Lines>
  <Paragraphs>3</Paragraphs>
  <ScaleCrop>false</ScaleCrop>
  <Manager>张东</Manager>
  <Company>东莞市合瑞电子科技有限公司</Company>
  <LinksUpToDate>false</LinksUpToDate>
  <CharactersWithSpaces>1567</CharactersWithSpaces>
  <SharedDoc>false</SharedDoc>
  <HyperlinkBase>http://www.horrol.com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中国合瑞科技全自动下板机彩页.docx</dc:title>
  <dc:subject/>
  <dc:creator>Zhang Dong</dc:creator>
  <cp:keywords>东莞市合瑞电子科技有限公司</cp:keywords>
  <dc:description>Horrol Technology</dc:description>
  <cp:lastModifiedBy>Hiram</cp:lastModifiedBy>
  <cp:revision>6</cp:revision>
  <cp:lastPrinted>2021-05-17T06:01:00Z</cp:lastPrinted>
  <dcterms:created xsi:type="dcterms:W3CDTF">2021-05-17T06:22:00Z</dcterms:created>
  <dcterms:modified xsi:type="dcterms:W3CDTF">2023-04-09T13:59:00Z</dcterms:modified>
</cp:coreProperties>
</file>